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F249D3">
        <w:rPr>
          <w:sz w:val="28"/>
        </w:rPr>
        <w:t xml:space="preserve">5 </w:t>
      </w:r>
      <w:r w:rsidR="00B850BC">
        <w:rPr>
          <w:sz w:val="28"/>
        </w:rPr>
        <w:t>MARCH</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74239F" w:rsidRPr="00B850BC"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B850BC">
        <w:rPr>
          <w:rFonts w:ascii="Arial" w:hAnsi="Arial"/>
        </w:rPr>
        <w:t>Cllr. Neville Higman             (NHi)</w:t>
      </w:r>
    </w:p>
    <w:p w:rsidR="005F5456" w:rsidRDefault="0074239F" w:rsidP="000A52A8">
      <w:pPr>
        <w:tabs>
          <w:tab w:val="left" w:pos="5670"/>
          <w:tab w:val="left" w:pos="7911"/>
        </w:tabs>
        <w:spacing w:after="0" w:line="240" w:lineRule="auto"/>
        <w:rPr>
          <w:rFonts w:ascii="Arial" w:hAnsi="Arial"/>
        </w:rPr>
      </w:pPr>
      <w:r>
        <w:rPr>
          <w:rFonts w:ascii="Arial" w:hAnsi="Arial"/>
          <w:b/>
        </w:rPr>
        <w:tab/>
        <w:t xml:space="preserve"> </w:t>
      </w:r>
      <w:r w:rsidR="00B850BC">
        <w:rPr>
          <w:rFonts w:ascii="Arial" w:hAnsi="Arial"/>
        </w:rPr>
        <w:t>C</w:t>
      </w:r>
      <w:r w:rsidR="005F5456">
        <w:rPr>
          <w:rFonts w:ascii="Arial" w:hAnsi="Arial"/>
        </w:rPr>
        <w:t>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1854A1" w:rsidRDefault="001F0928" w:rsidP="001854A1">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Pr="00463ECB" w:rsidRDefault="006E32B8" w:rsidP="00EB01BE">
      <w:pPr>
        <w:spacing w:line="240" w:lineRule="auto"/>
        <w:jc w:val="both"/>
        <w:rPr>
          <w:rFonts w:ascii="Arial" w:hAnsi="Arial"/>
          <w:sz w:val="24"/>
          <w:szCs w:val="24"/>
        </w:rPr>
      </w:pPr>
      <w:r w:rsidRPr="00463ECB">
        <w:rPr>
          <w:rFonts w:ascii="Arial" w:hAnsi="Arial"/>
          <w:sz w:val="24"/>
          <w:szCs w:val="24"/>
        </w:rPr>
        <w:t xml:space="preserve">There were </w:t>
      </w:r>
      <w:r w:rsidR="0009554E" w:rsidRPr="00463ECB">
        <w:rPr>
          <w:rFonts w:ascii="Arial" w:hAnsi="Arial"/>
          <w:sz w:val="24"/>
          <w:szCs w:val="24"/>
        </w:rPr>
        <w:t>1</w:t>
      </w:r>
      <w:r w:rsidR="00B850BC" w:rsidRPr="00463ECB">
        <w:rPr>
          <w:rFonts w:ascii="Arial" w:hAnsi="Arial"/>
          <w:sz w:val="24"/>
          <w:szCs w:val="24"/>
        </w:rPr>
        <w:t>3</w:t>
      </w:r>
      <w:r w:rsidR="00A44542" w:rsidRPr="00463ECB">
        <w:rPr>
          <w:rFonts w:ascii="Arial" w:hAnsi="Arial"/>
          <w:sz w:val="24"/>
          <w:szCs w:val="24"/>
        </w:rPr>
        <w:t xml:space="preserve"> </w:t>
      </w:r>
      <w:r w:rsidRPr="00463ECB">
        <w:rPr>
          <w:rFonts w:ascii="Arial" w:hAnsi="Arial"/>
          <w:sz w:val="24"/>
          <w:szCs w:val="24"/>
        </w:rPr>
        <w:t>members of the public at the meeting</w:t>
      </w:r>
      <w:r w:rsidR="009864DA" w:rsidRPr="00463ECB">
        <w:rPr>
          <w:rFonts w:ascii="Arial" w:hAnsi="Arial"/>
          <w:sz w:val="24"/>
          <w:szCs w:val="24"/>
        </w:rPr>
        <w:t>.</w:t>
      </w:r>
    </w:p>
    <w:p w:rsidR="00812901" w:rsidRPr="00463ECB" w:rsidRDefault="00812901" w:rsidP="00EB01BE">
      <w:pPr>
        <w:spacing w:line="240" w:lineRule="auto"/>
        <w:jc w:val="both"/>
        <w:rPr>
          <w:rFonts w:ascii="Arial" w:hAnsi="Arial"/>
          <w:sz w:val="24"/>
          <w:szCs w:val="24"/>
        </w:rPr>
      </w:pPr>
      <w:r w:rsidRPr="00463ECB">
        <w:rPr>
          <w:rFonts w:ascii="Arial" w:hAnsi="Arial"/>
          <w:sz w:val="24"/>
          <w:szCs w:val="24"/>
        </w:rPr>
        <w:t>Paul Delves from Wessex Water attended the meeting to talk about the water main replacement work due to take place in Cattistock Road for 5 weeks beginning on 7 April. He handed out copies of a detailed map of the works together with an aerial view of the diversion route via Cattistock.</w:t>
      </w:r>
    </w:p>
    <w:p w:rsidR="009C4C94" w:rsidRDefault="00812901" w:rsidP="009C4C94">
      <w:pPr>
        <w:spacing w:after="0" w:line="240" w:lineRule="auto"/>
        <w:jc w:val="both"/>
        <w:rPr>
          <w:rFonts w:ascii="Arial" w:hAnsi="Arial"/>
          <w:sz w:val="24"/>
          <w:szCs w:val="24"/>
        </w:rPr>
      </w:pPr>
      <w:r w:rsidRPr="00463ECB">
        <w:rPr>
          <w:rFonts w:ascii="Arial" w:hAnsi="Arial"/>
          <w:sz w:val="24"/>
          <w:szCs w:val="24"/>
        </w:rPr>
        <w:t xml:space="preserve">The main was being replaced because of the number of leakages which had occurred in that section. The replacement main would take a new route </w:t>
      </w:r>
      <w:r w:rsidR="000A6AE3" w:rsidRPr="00463ECB">
        <w:rPr>
          <w:rFonts w:ascii="Arial" w:hAnsi="Arial"/>
          <w:sz w:val="24"/>
          <w:szCs w:val="24"/>
        </w:rPr>
        <w:t>on the west side of the road with the previous main on the east side being abandoned. Access for residents would be maintained at all times but vehicles might ha</w:t>
      </w:r>
      <w:r w:rsidR="00BE727F" w:rsidRPr="00463ECB">
        <w:rPr>
          <w:rFonts w:ascii="Arial" w:hAnsi="Arial"/>
          <w:sz w:val="24"/>
          <w:szCs w:val="24"/>
        </w:rPr>
        <w:t>ve to take a circuitous route when</w:t>
      </w:r>
      <w:r w:rsidR="000A6AE3" w:rsidRPr="00463ECB">
        <w:rPr>
          <w:rFonts w:ascii="Arial" w:hAnsi="Arial"/>
          <w:sz w:val="24"/>
          <w:szCs w:val="24"/>
        </w:rPr>
        <w:t xml:space="preserve"> the road was blocked by work being carried out at the opposite end. Norden Lane would also need to be closed for 2-3 days at the end of the programme for connection</w:t>
      </w:r>
      <w:r w:rsidR="000F297B" w:rsidRPr="00463ECB">
        <w:rPr>
          <w:rFonts w:ascii="Arial" w:hAnsi="Arial"/>
          <w:sz w:val="24"/>
          <w:szCs w:val="24"/>
        </w:rPr>
        <w:t xml:space="preserve">s </w:t>
      </w:r>
      <w:r w:rsidR="000A6AE3" w:rsidRPr="00463ECB">
        <w:rPr>
          <w:rFonts w:ascii="Arial" w:hAnsi="Arial"/>
          <w:sz w:val="24"/>
          <w:szCs w:val="24"/>
        </w:rPr>
        <w:t>to take place. Letters would be sent to all immediately affected residents about 2 weeks prior to the beginning of the work. There would be occasional supply interruptions but these would typically last only 2 hours. There would be barriers at each end of the section of road and residents would have to manoeuver around them.</w:t>
      </w:r>
      <w:r w:rsidR="000F297B" w:rsidRPr="00463ECB">
        <w:rPr>
          <w:rFonts w:ascii="Arial" w:hAnsi="Arial"/>
          <w:sz w:val="24"/>
          <w:szCs w:val="24"/>
        </w:rPr>
        <w:t xml:space="preserve"> The bus stop outside Webbers Piece would be relocated to Church Road and letters would also be sent to those affected by the temporary changes required to the school bus route.</w:t>
      </w:r>
      <w:r w:rsidR="000A6AE3" w:rsidRPr="00463ECB">
        <w:rPr>
          <w:rFonts w:ascii="Arial" w:hAnsi="Arial"/>
          <w:sz w:val="24"/>
          <w:szCs w:val="24"/>
        </w:rPr>
        <w:t xml:space="preserve"> </w:t>
      </w:r>
      <w:r w:rsidR="000F297B" w:rsidRPr="00463ECB">
        <w:rPr>
          <w:rFonts w:ascii="Arial" w:hAnsi="Arial"/>
          <w:sz w:val="24"/>
          <w:szCs w:val="24"/>
        </w:rPr>
        <w:t>H</w:t>
      </w:r>
      <w:r w:rsidR="000A6AE3" w:rsidRPr="00463ECB">
        <w:rPr>
          <w:rFonts w:ascii="Arial" w:hAnsi="Arial"/>
          <w:sz w:val="24"/>
          <w:szCs w:val="24"/>
        </w:rPr>
        <w:t xml:space="preserve">e confirmed that emergency access would be </w:t>
      </w:r>
      <w:r w:rsidR="000F297B" w:rsidRPr="00463ECB">
        <w:rPr>
          <w:rFonts w:ascii="Arial" w:hAnsi="Arial"/>
          <w:sz w:val="24"/>
          <w:szCs w:val="24"/>
        </w:rPr>
        <w:t>maintained throughout</w:t>
      </w:r>
      <w:r w:rsidR="00BE727F" w:rsidRPr="00463ECB">
        <w:rPr>
          <w:rFonts w:ascii="Arial" w:hAnsi="Arial"/>
          <w:sz w:val="24"/>
          <w:szCs w:val="24"/>
        </w:rPr>
        <w:t>. Work would begin at the Station</w:t>
      </w:r>
      <w:r w:rsidR="000F297B" w:rsidRPr="00463ECB">
        <w:rPr>
          <w:rFonts w:ascii="Arial" w:hAnsi="Arial"/>
          <w:sz w:val="24"/>
          <w:szCs w:val="24"/>
        </w:rPr>
        <w:t xml:space="preserve"> Road junction end. He answered a number of questions before leaving contact details for any queries which subsequently arose.</w:t>
      </w:r>
      <w:r w:rsidR="00C10AD1" w:rsidRPr="00463ECB">
        <w:rPr>
          <w:rFonts w:ascii="Arial" w:hAnsi="Arial"/>
          <w:sz w:val="24"/>
          <w:szCs w:val="24"/>
        </w:rPr>
        <w:t xml:space="preserve">  </w:t>
      </w:r>
    </w:p>
    <w:p w:rsidR="009C4C94" w:rsidRDefault="009C4C94" w:rsidP="009C4C94">
      <w:pPr>
        <w:spacing w:after="0" w:line="240" w:lineRule="auto"/>
        <w:jc w:val="both"/>
        <w:rPr>
          <w:rFonts w:ascii="Arial" w:hAnsi="Arial"/>
          <w:sz w:val="24"/>
          <w:szCs w:val="24"/>
        </w:rPr>
      </w:pPr>
    </w:p>
    <w:p w:rsidR="004E490E" w:rsidRPr="00463ECB" w:rsidRDefault="000F297B" w:rsidP="00EB01BE">
      <w:pPr>
        <w:spacing w:line="240" w:lineRule="auto"/>
        <w:jc w:val="both"/>
        <w:rPr>
          <w:rFonts w:ascii="Arial" w:hAnsi="Arial"/>
          <w:sz w:val="24"/>
          <w:szCs w:val="24"/>
        </w:rPr>
      </w:pPr>
      <w:r w:rsidRPr="00463ECB">
        <w:rPr>
          <w:rFonts w:ascii="Arial" w:hAnsi="Arial"/>
          <w:sz w:val="24"/>
          <w:szCs w:val="24"/>
        </w:rPr>
        <w:t xml:space="preserve">Charles le Vay </w:t>
      </w:r>
      <w:r w:rsidR="004E490E" w:rsidRPr="00463ECB">
        <w:rPr>
          <w:rFonts w:ascii="Arial" w:hAnsi="Arial"/>
          <w:sz w:val="24"/>
          <w:szCs w:val="24"/>
        </w:rPr>
        <w:t xml:space="preserve">was concerned that a number of the adverts on the front page of the village website were well out of date and </w:t>
      </w:r>
      <w:r w:rsidRPr="00463ECB">
        <w:rPr>
          <w:rFonts w:ascii="Arial" w:hAnsi="Arial"/>
          <w:sz w:val="24"/>
          <w:szCs w:val="24"/>
        </w:rPr>
        <w:t>asked whether</w:t>
      </w:r>
      <w:r w:rsidR="004A735C" w:rsidRPr="00463ECB">
        <w:rPr>
          <w:rFonts w:ascii="Arial" w:hAnsi="Arial"/>
          <w:sz w:val="24"/>
          <w:szCs w:val="24"/>
        </w:rPr>
        <w:t xml:space="preserve"> Jon Sloper</w:t>
      </w:r>
      <w:r w:rsidR="004E490E" w:rsidRPr="00463ECB">
        <w:rPr>
          <w:rFonts w:ascii="Arial" w:hAnsi="Arial"/>
          <w:sz w:val="24"/>
          <w:szCs w:val="24"/>
        </w:rPr>
        <w:t>,</w:t>
      </w:r>
      <w:r w:rsidR="004A735C" w:rsidRPr="00463ECB">
        <w:rPr>
          <w:rFonts w:ascii="Arial" w:hAnsi="Arial"/>
          <w:sz w:val="24"/>
          <w:szCs w:val="24"/>
        </w:rPr>
        <w:t xml:space="preserve"> </w:t>
      </w:r>
      <w:r w:rsidR="004E490E" w:rsidRPr="00463ECB">
        <w:rPr>
          <w:rFonts w:ascii="Arial" w:hAnsi="Arial"/>
          <w:sz w:val="24"/>
          <w:szCs w:val="24"/>
        </w:rPr>
        <w:t xml:space="preserve">who looked after the site, still lived in </w:t>
      </w:r>
      <w:r w:rsidR="004A735C" w:rsidRPr="00463ECB">
        <w:rPr>
          <w:rFonts w:ascii="Arial" w:hAnsi="Arial"/>
          <w:sz w:val="24"/>
          <w:szCs w:val="24"/>
        </w:rPr>
        <w:t>the</w:t>
      </w:r>
      <w:r w:rsidR="004E490E" w:rsidRPr="00463ECB">
        <w:rPr>
          <w:rFonts w:ascii="Arial" w:hAnsi="Arial"/>
          <w:sz w:val="24"/>
          <w:szCs w:val="24"/>
        </w:rPr>
        <w:t xml:space="preserve"> village. The answer seemed to be no and JB agreed to contact him by e-mail to see what the situation was.</w:t>
      </w:r>
    </w:p>
    <w:p w:rsidR="009456B4" w:rsidRPr="00463ECB" w:rsidRDefault="0093422D" w:rsidP="00EB01BE">
      <w:pPr>
        <w:spacing w:line="240" w:lineRule="auto"/>
        <w:jc w:val="both"/>
        <w:rPr>
          <w:rFonts w:ascii="Arial" w:hAnsi="Arial"/>
          <w:sz w:val="24"/>
          <w:szCs w:val="24"/>
        </w:rPr>
      </w:pPr>
      <w:r>
        <w:rPr>
          <w:rFonts w:ascii="Arial" w:hAnsi="Arial"/>
          <w:sz w:val="24"/>
          <w:szCs w:val="24"/>
        </w:rPr>
        <w:t xml:space="preserve">A question was </w:t>
      </w:r>
      <w:r w:rsidR="004E490E" w:rsidRPr="00463ECB">
        <w:rPr>
          <w:rFonts w:ascii="Arial" w:hAnsi="Arial"/>
          <w:sz w:val="24"/>
          <w:szCs w:val="24"/>
        </w:rPr>
        <w:t>asked about the possibility of the village getting cable TV</w:t>
      </w:r>
      <w:r w:rsidR="00613BF9" w:rsidRPr="00463ECB">
        <w:rPr>
          <w:rFonts w:ascii="Arial" w:hAnsi="Arial"/>
          <w:sz w:val="24"/>
          <w:szCs w:val="24"/>
        </w:rPr>
        <w:t xml:space="preserve"> and other digital services</w:t>
      </w:r>
      <w:r w:rsidR="004E490E" w:rsidRPr="00463ECB">
        <w:rPr>
          <w:rFonts w:ascii="Arial" w:hAnsi="Arial"/>
          <w:sz w:val="24"/>
          <w:szCs w:val="24"/>
        </w:rPr>
        <w:t xml:space="preserve"> from e.g</w:t>
      </w:r>
      <w:r w:rsidR="00613BF9" w:rsidRPr="00463ECB">
        <w:rPr>
          <w:rFonts w:ascii="Arial" w:hAnsi="Arial"/>
          <w:sz w:val="24"/>
          <w:szCs w:val="24"/>
        </w:rPr>
        <w:t>.</w:t>
      </w:r>
      <w:r w:rsidR="004E490E" w:rsidRPr="00463ECB">
        <w:rPr>
          <w:rFonts w:ascii="Arial" w:hAnsi="Arial"/>
          <w:sz w:val="24"/>
          <w:szCs w:val="24"/>
        </w:rPr>
        <w:t xml:space="preserve"> Virgin.</w:t>
      </w:r>
      <w:r w:rsidR="00613BF9" w:rsidRPr="00463ECB">
        <w:rPr>
          <w:rFonts w:ascii="Arial" w:hAnsi="Arial"/>
          <w:sz w:val="24"/>
          <w:szCs w:val="24"/>
        </w:rPr>
        <w:t xml:space="preserve"> JB replied that his understanding was that cable TV companies installed their own cabling and that this was only</w:t>
      </w:r>
      <w:r w:rsidR="00ED1E64" w:rsidRPr="00463ECB">
        <w:rPr>
          <w:rFonts w:ascii="Arial" w:hAnsi="Arial"/>
          <w:sz w:val="24"/>
          <w:szCs w:val="24"/>
        </w:rPr>
        <w:t>, therefore,</w:t>
      </w:r>
      <w:r w:rsidR="00613BF9" w:rsidRPr="00463ECB">
        <w:rPr>
          <w:rFonts w:ascii="Arial" w:hAnsi="Arial"/>
          <w:sz w:val="24"/>
          <w:szCs w:val="24"/>
        </w:rPr>
        <w:t xml:space="preserve"> financially viable where they were likely to get a large number of new customers. This was </w:t>
      </w:r>
      <w:r w:rsidR="00ED1E64" w:rsidRPr="00463ECB">
        <w:rPr>
          <w:rFonts w:ascii="Arial" w:hAnsi="Arial"/>
          <w:sz w:val="24"/>
          <w:szCs w:val="24"/>
        </w:rPr>
        <w:t xml:space="preserve">currently </w:t>
      </w:r>
      <w:r w:rsidR="00613BF9" w:rsidRPr="00463ECB">
        <w:rPr>
          <w:rFonts w:ascii="Arial" w:hAnsi="Arial"/>
          <w:sz w:val="24"/>
          <w:szCs w:val="24"/>
        </w:rPr>
        <w:t>only the case in sizable urban communities</w:t>
      </w:r>
      <w:r w:rsidR="00ED1E64" w:rsidRPr="00463ECB">
        <w:rPr>
          <w:rFonts w:ascii="Arial" w:hAnsi="Arial"/>
          <w:sz w:val="24"/>
          <w:szCs w:val="24"/>
        </w:rPr>
        <w:t xml:space="preserve"> and r</w:t>
      </w:r>
      <w:r w:rsidR="00613BF9" w:rsidRPr="00463ECB">
        <w:rPr>
          <w:rFonts w:ascii="Arial" w:hAnsi="Arial"/>
          <w:sz w:val="24"/>
          <w:szCs w:val="24"/>
        </w:rPr>
        <w:t>ural areas were unlikely to</w:t>
      </w:r>
      <w:r w:rsidR="00ED1E64" w:rsidRPr="00463ECB">
        <w:rPr>
          <w:rFonts w:ascii="Arial" w:hAnsi="Arial"/>
          <w:sz w:val="24"/>
          <w:szCs w:val="24"/>
        </w:rPr>
        <w:t xml:space="preserve"> ever</w:t>
      </w:r>
      <w:r w:rsidR="00613BF9" w:rsidRPr="00463ECB">
        <w:rPr>
          <w:rFonts w:ascii="Arial" w:hAnsi="Arial"/>
          <w:sz w:val="24"/>
          <w:szCs w:val="24"/>
        </w:rPr>
        <w:t xml:space="preserve"> be</w:t>
      </w:r>
      <w:r w:rsidR="00ED1E64" w:rsidRPr="00463ECB">
        <w:rPr>
          <w:rFonts w:ascii="Arial" w:hAnsi="Arial"/>
          <w:sz w:val="24"/>
          <w:szCs w:val="24"/>
        </w:rPr>
        <w:t xml:space="preserve"> cabled. Broadband and telephone services could, however, be purchased from a number of suppliers because they were allowed to use existing BT cabling.</w:t>
      </w:r>
      <w:r w:rsidR="00613BF9" w:rsidRPr="00463ECB">
        <w:rPr>
          <w:rFonts w:ascii="Arial" w:hAnsi="Arial"/>
          <w:sz w:val="24"/>
          <w:szCs w:val="24"/>
        </w:rPr>
        <w:t xml:space="preserve"> </w:t>
      </w:r>
    </w:p>
    <w:p w:rsidR="00547D18" w:rsidRDefault="00547D18" w:rsidP="00E75594">
      <w:pPr>
        <w:tabs>
          <w:tab w:val="left" w:pos="720"/>
          <w:tab w:val="left" w:pos="1440"/>
          <w:tab w:val="left" w:pos="2160"/>
        </w:tabs>
        <w:spacing w:line="240" w:lineRule="auto"/>
        <w:jc w:val="both"/>
        <w:rPr>
          <w:rFonts w:ascii="Arial" w:hAnsi="Arial" w:cs="Arial"/>
          <w:sz w:val="24"/>
          <w:szCs w:val="24"/>
        </w:rPr>
      </w:pPr>
    </w:p>
    <w:p w:rsidR="00241C54" w:rsidRDefault="00496090" w:rsidP="00E75594">
      <w:pPr>
        <w:tabs>
          <w:tab w:val="left" w:pos="720"/>
          <w:tab w:val="left" w:pos="1440"/>
          <w:tab w:val="left" w:pos="2160"/>
        </w:tabs>
        <w:spacing w:line="240" w:lineRule="auto"/>
        <w:jc w:val="both"/>
        <w:rPr>
          <w:sz w:val="24"/>
          <w:szCs w:val="24"/>
        </w:rPr>
      </w:pPr>
      <w:r w:rsidRPr="00463ECB">
        <w:rPr>
          <w:rFonts w:ascii="Arial" w:hAnsi="Arial" w:cs="Arial"/>
          <w:sz w:val="24"/>
          <w:szCs w:val="24"/>
        </w:rPr>
        <w:t>AG</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B850BC" w:rsidRPr="00463ECB">
        <w:rPr>
          <w:rFonts w:ascii="Arial" w:hAnsi="Arial" w:cs="Arial"/>
          <w:sz w:val="24"/>
          <w:szCs w:val="24"/>
        </w:rPr>
        <w:t>18</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p>
    <w:p w:rsidR="005F5456" w:rsidRPr="00463ECB" w:rsidRDefault="00241C54" w:rsidP="00241C54">
      <w:pPr>
        <w:tabs>
          <w:tab w:val="left" w:pos="720"/>
          <w:tab w:val="left" w:pos="1440"/>
          <w:tab w:val="left" w:pos="2160"/>
        </w:tabs>
        <w:spacing w:line="240" w:lineRule="auto"/>
        <w:jc w:val="right"/>
        <w:rPr>
          <w:b/>
          <w:sz w:val="24"/>
          <w:szCs w:val="24"/>
        </w:rPr>
      </w:pPr>
      <w:r>
        <w:rPr>
          <w:b/>
          <w:sz w:val="24"/>
          <w:szCs w:val="24"/>
        </w:rPr>
        <w:t>ACTION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789"/>
        <w:gridCol w:w="567"/>
      </w:tblGrid>
      <w:tr w:rsidR="005F5456" w:rsidRPr="00463ECB" w:rsidTr="00241C54">
        <w:trPr>
          <w:trHeight w:val="227"/>
        </w:trPr>
        <w:tc>
          <w:tcPr>
            <w:tcW w:w="533" w:type="dxa"/>
          </w:tcPr>
          <w:p w:rsidR="005F5456" w:rsidRPr="00463ECB" w:rsidRDefault="009B7A24" w:rsidP="000E6140">
            <w:pPr>
              <w:spacing w:after="0" w:line="240" w:lineRule="auto"/>
              <w:jc w:val="center"/>
              <w:rPr>
                <w:rFonts w:ascii="Arial" w:hAnsi="Arial"/>
                <w:b/>
                <w:sz w:val="24"/>
                <w:szCs w:val="24"/>
              </w:rPr>
            </w:pPr>
            <w:r w:rsidRPr="00463ECB">
              <w:rPr>
                <w:rFonts w:ascii="Arial" w:hAnsi="Arial"/>
                <w:b/>
                <w:sz w:val="24"/>
                <w:szCs w:val="24"/>
              </w:rPr>
              <w:t>1</w:t>
            </w:r>
          </w:p>
        </w:tc>
        <w:tc>
          <w:tcPr>
            <w:tcW w:w="8789" w:type="dxa"/>
          </w:tcPr>
          <w:p w:rsidR="009456B4" w:rsidRDefault="00F249D3" w:rsidP="00241C54">
            <w:pPr>
              <w:spacing w:after="0" w:line="240" w:lineRule="auto"/>
              <w:rPr>
                <w:rFonts w:ascii="Arial" w:hAnsi="Arial"/>
                <w:sz w:val="24"/>
                <w:szCs w:val="24"/>
              </w:rPr>
            </w:pPr>
            <w:r w:rsidRPr="00463ECB">
              <w:rPr>
                <w:rFonts w:ascii="Arial" w:hAnsi="Arial"/>
                <w:b/>
                <w:sz w:val="24"/>
                <w:szCs w:val="24"/>
              </w:rPr>
              <w:t>A</w:t>
            </w:r>
            <w:r w:rsidR="00B30665" w:rsidRPr="00463ECB">
              <w:rPr>
                <w:rFonts w:ascii="Arial" w:hAnsi="Arial"/>
                <w:b/>
                <w:sz w:val="24"/>
                <w:szCs w:val="24"/>
              </w:rPr>
              <w:t>pologies for absence</w:t>
            </w:r>
            <w:r w:rsidR="00147D38" w:rsidRPr="00463ECB">
              <w:rPr>
                <w:rFonts w:ascii="Arial" w:hAnsi="Arial"/>
                <w:b/>
                <w:sz w:val="24"/>
                <w:szCs w:val="24"/>
              </w:rPr>
              <w:t xml:space="preserve"> </w:t>
            </w:r>
            <w:r w:rsidRPr="00463ECB">
              <w:rPr>
                <w:rFonts w:ascii="Arial" w:hAnsi="Arial"/>
                <w:sz w:val="24"/>
                <w:szCs w:val="24"/>
              </w:rPr>
              <w:t xml:space="preserve">had been received from </w:t>
            </w:r>
            <w:r w:rsidR="00B850BC" w:rsidRPr="00463ECB">
              <w:rPr>
                <w:rFonts w:ascii="Arial" w:hAnsi="Arial"/>
                <w:sz w:val="24"/>
                <w:szCs w:val="24"/>
              </w:rPr>
              <w:t xml:space="preserve">Cllr. Cherri Dyke (CD), Cllr. Sally Falkingham (SF), Cllr. Diana Padfield (DP) </w:t>
            </w:r>
            <w:r w:rsidRPr="00463ECB">
              <w:rPr>
                <w:rFonts w:ascii="Arial" w:hAnsi="Arial"/>
                <w:sz w:val="24"/>
                <w:szCs w:val="24"/>
              </w:rPr>
              <w:t>and County and District Cllr. Jill Haynes(JH)</w:t>
            </w:r>
            <w:r w:rsidR="006409CC" w:rsidRPr="00463ECB">
              <w:rPr>
                <w:rFonts w:ascii="Arial" w:hAnsi="Arial"/>
                <w:sz w:val="24"/>
                <w:szCs w:val="24"/>
              </w:rPr>
              <w:t>.</w:t>
            </w:r>
          </w:p>
          <w:p w:rsidR="00241C54" w:rsidRPr="00463ECB" w:rsidRDefault="00241C54" w:rsidP="00241C54">
            <w:pPr>
              <w:spacing w:after="0" w:line="240" w:lineRule="auto"/>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9B7A24" w:rsidP="000E6140">
            <w:pPr>
              <w:spacing w:after="0" w:line="240" w:lineRule="auto"/>
              <w:jc w:val="center"/>
              <w:rPr>
                <w:rFonts w:ascii="Arial" w:hAnsi="Arial"/>
                <w:b/>
                <w:sz w:val="24"/>
                <w:szCs w:val="24"/>
              </w:rPr>
            </w:pPr>
            <w:r w:rsidRPr="00463ECB">
              <w:rPr>
                <w:rFonts w:ascii="Arial" w:hAnsi="Arial"/>
                <w:b/>
                <w:sz w:val="24"/>
                <w:szCs w:val="24"/>
              </w:rPr>
              <w:t>2</w:t>
            </w:r>
          </w:p>
        </w:tc>
        <w:tc>
          <w:tcPr>
            <w:tcW w:w="8789" w:type="dxa"/>
          </w:tcPr>
          <w:p w:rsidR="00A02C9A" w:rsidRDefault="0074239F" w:rsidP="00241C54">
            <w:pPr>
              <w:spacing w:after="0" w:line="240" w:lineRule="auto"/>
              <w:jc w:val="both"/>
              <w:rPr>
                <w:rFonts w:ascii="Arial" w:hAnsi="Arial"/>
                <w:b/>
                <w:sz w:val="24"/>
                <w:szCs w:val="24"/>
              </w:rPr>
            </w:pPr>
            <w:r w:rsidRPr="00463ECB">
              <w:rPr>
                <w:rFonts w:ascii="Arial" w:hAnsi="Arial"/>
                <w:b/>
                <w:sz w:val="24"/>
                <w:szCs w:val="24"/>
              </w:rPr>
              <w:t xml:space="preserve">There were no declarations of </w:t>
            </w:r>
            <w:r w:rsidR="00DC5CD2" w:rsidRPr="00463ECB">
              <w:rPr>
                <w:rFonts w:ascii="Arial" w:hAnsi="Arial"/>
                <w:b/>
                <w:sz w:val="24"/>
                <w:szCs w:val="24"/>
              </w:rPr>
              <w:t>interest</w:t>
            </w:r>
            <w:r w:rsidR="006409CC" w:rsidRPr="00463ECB">
              <w:rPr>
                <w:rFonts w:ascii="Arial" w:hAnsi="Arial"/>
                <w:b/>
                <w:sz w:val="24"/>
                <w:szCs w:val="24"/>
              </w:rPr>
              <w:t>.</w:t>
            </w:r>
            <w:r w:rsidR="007639C2" w:rsidRPr="00463ECB">
              <w:rPr>
                <w:rFonts w:ascii="Arial" w:hAnsi="Arial"/>
                <w:b/>
                <w:sz w:val="24"/>
                <w:szCs w:val="24"/>
              </w:rPr>
              <w:t xml:space="preserve"> </w:t>
            </w:r>
          </w:p>
          <w:p w:rsidR="00241C54" w:rsidRPr="00463ECB" w:rsidRDefault="00241C54" w:rsidP="00241C54">
            <w:pPr>
              <w:spacing w:after="0" w:line="240" w:lineRule="auto"/>
              <w:jc w:val="both"/>
              <w:rPr>
                <w:rFonts w:ascii="Arial" w:hAnsi="Arial"/>
                <w:sz w:val="24"/>
                <w:szCs w:val="24"/>
              </w:rPr>
            </w:pPr>
          </w:p>
        </w:tc>
        <w:tc>
          <w:tcPr>
            <w:tcW w:w="567" w:type="dxa"/>
          </w:tcPr>
          <w:p w:rsidR="005F5456" w:rsidRPr="00463ECB" w:rsidRDefault="005F5456" w:rsidP="000E6140">
            <w:pPr>
              <w:spacing w:after="0" w:line="240" w:lineRule="auto"/>
              <w:jc w:val="center"/>
              <w:rPr>
                <w:rFonts w:ascii="Arial" w:hAnsi="Arial"/>
                <w:sz w:val="24"/>
                <w:szCs w:val="24"/>
              </w:rPr>
            </w:pPr>
          </w:p>
        </w:tc>
      </w:tr>
      <w:tr w:rsidR="00E15CF1" w:rsidRPr="00463ECB" w:rsidTr="00241C54">
        <w:tc>
          <w:tcPr>
            <w:tcW w:w="533" w:type="dxa"/>
          </w:tcPr>
          <w:p w:rsidR="00E15CF1" w:rsidRPr="00463ECB" w:rsidRDefault="00E15CF1" w:rsidP="001E5D80">
            <w:pPr>
              <w:spacing w:after="0" w:line="240" w:lineRule="auto"/>
              <w:jc w:val="center"/>
              <w:rPr>
                <w:rFonts w:ascii="Arial" w:hAnsi="Arial"/>
                <w:b/>
                <w:sz w:val="24"/>
                <w:szCs w:val="24"/>
              </w:rPr>
            </w:pPr>
            <w:r w:rsidRPr="00463ECB">
              <w:rPr>
                <w:rFonts w:ascii="Arial" w:hAnsi="Arial"/>
                <w:b/>
                <w:sz w:val="24"/>
                <w:szCs w:val="24"/>
              </w:rPr>
              <w:t>3</w:t>
            </w:r>
          </w:p>
        </w:tc>
        <w:tc>
          <w:tcPr>
            <w:tcW w:w="8789" w:type="dxa"/>
          </w:tcPr>
          <w:p w:rsidR="00E15CF1" w:rsidRPr="00463ECB" w:rsidRDefault="00B850BC" w:rsidP="00E15CF1">
            <w:pPr>
              <w:spacing w:after="0" w:line="240" w:lineRule="auto"/>
              <w:jc w:val="both"/>
              <w:rPr>
                <w:rFonts w:ascii="Arial" w:hAnsi="Arial"/>
                <w:b/>
                <w:sz w:val="24"/>
                <w:szCs w:val="24"/>
              </w:rPr>
            </w:pPr>
            <w:r w:rsidRPr="00463ECB">
              <w:rPr>
                <w:rFonts w:ascii="Arial" w:hAnsi="Arial"/>
                <w:b/>
                <w:sz w:val="24"/>
                <w:szCs w:val="24"/>
              </w:rPr>
              <w:t>Neighbourhood Planning – report on 17/2 meeting and 27/2 exhibition on p</w:t>
            </w:r>
            <w:r w:rsidR="00DD43ED" w:rsidRPr="00463ECB">
              <w:rPr>
                <w:rFonts w:ascii="Arial" w:hAnsi="Arial"/>
                <w:b/>
                <w:sz w:val="24"/>
                <w:szCs w:val="24"/>
              </w:rPr>
              <w:t>roposed development on</w:t>
            </w:r>
            <w:r w:rsidR="00E15CF1" w:rsidRPr="00463ECB">
              <w:rPr>
                <w:rFonts w:ascii="Arial" w:hAnsi="Arial"/>
                <w:b/>
                <w:sz w:val="24"/>
                <w:szCs w:val="24"/>
              </w:rPr>
              <w:t xml:space="preserve"> land at the rear of Manor Farm Close</w:t>
            </w:r>
          </w:p>
          <w:p w:rsidR="00E84DA7" w:rsidRPr="00463ECB" w:rsidRDefault="00ED1E64"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 xml:space="preserve">NHi reported that the Neighbourhood Planning meeting held in the village hall on 17 March had been an unqualified success. Over 80 residents had attended and heard Trevor Warrick, WDDC’s Spatial Policy and Implementation Manager, talk about the steps required to produce a plan and the experiences of others in doing so. </w:t>
            </w:r>
            <w:r w:rsidR="006E2D04" w:rsidRPr="00463ECB">
              <w:rPr>
                <w:rFonts w:ascii="Arial" w:hAnsi="Arial"/>
                <w:sz w:val="24"/>
                <w:szCs w:val="24"/>
              </w:rPr>
              <w:t>Darlene Ford, who was in agreement that the plan should cover Frome Vauchurch as well as Maiden Newton, was also present.</w:t>
            </w:r>
          </w:p>
          <w:p w:rsidR="006E2D04" w:rsidRPr="00463ECB" w:rsidRDefault="00E84DA7"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 xml:space="preserve">The importance of the village producing a plan could not be overemphasised. Until it was in place, developers were </w:t>
            </w:r>
            <w:r w:rsidR="00BC4C48" w:rsidRPr="00463ECB">
              <w:rPr>
                <w:rFonts w:ascii="Arial" w:hAnsi="Arial"/>
                <w:sz w:val="24"/>
                <w:szCs w:val="24"/>
              </w:rPr>
              <w:t>likely to submit speculative development proposals. This was especially the case in the period before WDDC’s latest Local Plan had been finalised which now looked as if would not be until the autumn.</w:t>
            </w:r>
          </w:p>
          <w:p w:rsidR="00D64120" w:rsidRPr="00463ECB" w:rsidRDefault="00D64120"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There were grants available to cover certain aspects of the process and a number of consultants advertis</w:t>
            </w:r>
            <w:r w:rsidR="00BE727F" w:rsidRPr="00463ECB">
              <w:rPr>
                <w:rFonts w:ascii="Arial" w:hAnsi="Arial"/>
                <w:sz w:val="24"/>
                <w:szCs w:val="24"/>
              </w:rPr>
              <w:t>ed</w:t>
            </w:r>
            <w:r w:rsidRPr="00463ECB">
              <w:rPr>
                <w:rFonts w:ascii="Arial" w:hAnsi="Arial"/>
                <w:sz w:val="24"/>
                <w:szCs w:val="24"/>
              </w:rPr>
              <w:t xml:space="preserve"> </w:t>
            </w:r>
            <w:r w:rsidR="007E1247" w:rsidRPr="00463ECB">
              <w:rPr>
                <w:rFonts w:ascii="Arial" w:hAnsi="Arial"/>
                <w:sz w:val="24"/>
                <w:szCs w:val="24"/>
              </w:rPr>
              <w:t xml:space="preserve">assistance - it might be worth talking to one or more of these. NHi also intended to contact the Cerne Abbas team who had recently been the first area in Dorset to complete a plan. </w:t>
            </w:r>
          </w:p>
          <w:p w:rsidR="00ED1E64" w:rsidRPr="00463ECB" w:rsidRDefault="006E2D04"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24 people had put their names on a list volunteering to help take the plan forward. NHi asked fo</w:t>
            </w:r>
            <w:r w:rsidR="008D3933" w:rsidRPr="00463ECB">
              <w:rPr>
                <w:rFonts w:ascii="Arial" w:hAnsi="Arial"/>
                <w:sz w:val="24"/>
                <w:szCs w:val="24"/>
              </w:rPr>
              <w:t>r the subject to be put</w:t>
            </w:r>
            <w:r w:rsidRPr="00463ECB">
              <w:rPr>
                <w:rFonts w:ascii="Arial" w:hAnsi="Arial"/>
                <w:sz w:val="24"/>
                <w:szCs w:val="24"/>
              </w:rPr>
              <w:t xml:space="preserve"> on the April agenda so that the official letter to WDDC asking them to </w:t>
            </w:r>
            <w:r w:rsidR="00BE727F" w:rsidRPr="00463ECB">
              <w:rPr>
                <w:rFonts w:ascii="Arial" w:hAnsi="Arial"/>
                <w:sz w:val="24"/>
                <w:szCs w:val="24"/>
              </w:rPr>
              <w:t>formally endorse the area to be covered by</w:t>
            </w:r>
            <w:r w:rsidR="0095717E" w:rsidRPr="00463ECB">
              <w:rPr>
                <w:rFonts w:ascii="Arial" w:hAnsi="Arial"/>
                <w:sz w:val="24"/>
                <w:szCs w:val="24"/>
              </w:rPr>
              <w:t xml:space="preserve"> </w:t>
            </w:r>
            <w:r w:rsidR="008D3933" w:rsidRPr="00463ECB">
              <w:rPr>
                <w:rFonts w:ascii="Arial" w:hAnsi="Arial"/>
                <w:sz w:val="24"/>
                <w:szCs w:val="24"/>
              </w:rPr>
              <w:t>the plan</w:t>
            </w:r>
            <w:r w:rsidR="00D64120" w:rsidRPr="00463ECB">
              <w:rPr>
                <w:rFonts w:ascii="Arial" w:hAnsi="Arial"/>
                <w:sz w:val="24"/>
                <w:szCs w:val="24"/>
              </w:rPr>
              <w:t xml:space="preserve"> could be agreed and signed.</w:t>
            </w:r>
            <w:r w:rsidR="008D3933" w:rsidRPr="00463ECB">
              <w:rPr>
                <w:rFonts w:ascii="Arial" w:hAnsi="Arial"/>
                <w:sz w:val="24"/>
                <w:szCs w:val="24"/>
              </w:rPr>
              <w:t xml:space="preserve"> </w:t>
            </w:r>
            <w:r w:rsidRPr="00463ECB">
              <w:rPr>
                <w:rFonts w:ascii="Arial" w:hAnsi="Arial"/>
                <w:sz w:val="24"/>
                <w:szCs w:val="24"/>
              </w:rPr>
              <w:t xml:space="preserve"> </w:t>
            </w:r>
            <w:r w:rsidR="00BC4C48" w:rsidRPr="00463ECB">
              <w:rPr>
                <w:rFonts w:ascii="Arial" w:hAnsi="Arial"/>
                <w:sz w:val="24"/>
                <w:szCs w:val="24"/>
              </w:rPr>
              <w:t xml:space="preserve"> </w:t>
            </w:r>
            <w:r w:rsidR="00E84DA7" w:rsidRPr="00463ECB">
              <w:rPr>
                <w:rFonts w:ascii="Arial" w:hAnsi="Arial"/>
                <w:sz w:val="24"/>
                <w:szCs w:val="24"/>
              </w:rPr>
              <w:t xml:space="preserve">    </w:t>
            </w:r>
            <w:r w:rsidR="00ED1E64" w:rsidRPr="00463ECB">
              <w:rPr>
                <w:rFonts w:ascii="Arial" w:hAnsi="Arial"/>
                <w:sz w:val="24"/>
                <w:szCs w:val="24"/>
              </w:rPr>
              <w:t xml:space="preserve">   </w:t>
            </w:r>
          </w:p>
          <w:p w:rsidR="00BD2EE8" w:rsidRPr="00463ECB" w:rsidRDefault="00945FF4"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Strutt &amp; Parker</w:t>
            </w:r>
            <w:r w:rsidR="007E1247" w:rsidRPr="00463ECB">
              <w:rPr>
                <w:rFonts w:ascii="Arial" w:hAnsi="Arial"/>
                <w:sz w:val="24"/>
                <w:szCs w:val="24"/>
              </w:rPr>
              <w:t>’s exhibition about their proposals for a housing development on The Quarr had taken place in the village hall on 27 February.</w:t>
            </w:r>
            <w:r w:rsidR="000F37B7" w:rsidRPr="00463ECB">
              <w:rPr>
                <w:rFonts w:ascii="Arial" w:hAnsi="Arial"/>
                <w:sz w:val="24"/>
                <w:szCs w:val="24"/>
              </w:rPr>
              <w:t xml:space="preserve"> </w:t>
            </w:r>
            <w:r w:rsidR="007E1247" w:rsidRPr="00463ECB">
              <w:rPr>
                <w:rFonts w:ascii="Arial" w:hAnsi="Arial"/>
                <w:sz w:val="24"/>
                <w:szCs w:val="24"/>
              </w:rPr>
              <w:t>It was generally felt that the exhibition was poor and that the Strutt &amp; Parker staff present had not been able to satisfactorily answer many of the questions asked of them.</w:t>
            </w:r>
            <w:r w:rsidR="00BD2EE8" w:rsidRPr="00463ECB">
              <w:rPr>
                <w:rFonts w:ascii="Arial" w:hAnsi="Arial"/>
                <w:sz w:val="24"/>
                <w:szCs w:val="24"/>
              </w:rPr>
              <w:t xml:space="preserve"> They </w:t>
            </w:r>
            <w:r w:rsidR="008C402A" w:rsidRPr="00463ECB">
              <w:rPr>
                <w:rFonts w:ascii="Arial" w:hAnsi="Arial"/>
                <w:sz w:val="24"/>
                <w:szCs w:val="24"/>
              </w:rPr>
              <w:t>would now</w:t>
            </w:r>
            <w:r w:rsidR="00BD2EE8" w:rsidRPr="00463ECB">
              <w:rPr>
                <w:rFonts w:ascii="Arial" w:hAnsi="Arial"/>
                <w:sz w:val="24"/>
                <w:szCs w:val="24"/>
              </w:rPr>
              <w:t xml:space="preserve"> look</w:t>
            </w:r>
            <w:r w:rsidR="0095717E" w:rsidRPr="00463ECB">
              <w:rPr>
                <w:rFonts w:ascii="Arial" w:hAnsi="Arial"/>
                <w:sz w:val="24"/>
                <w:szCs w:val="24"/>
              </w:rPr>
              <w:t xml:space="preserve"> at the feedback forms</w:t>
            </w:r>
            <w:r w:rsidR="00BD2EE8" w:rsidRPr="00463ECB">
              <w:rPr>
                <w:rFonts w:ascii="Arial" w:hAnsi="Arial"/>
                <w:sz w:val="24"/>
                <w:szCs w:val="24"/>
              </w:rPr>
              <w:t xml:space="preserve"> before applying to WDDC for outline planning permission in a few weeks’ time.</w:t>
            </w:r>
          </w:p>
          <w:p w:rsidR="006C6A2C" w:rsidRPr="00463ECB" w:rsidRDefault="00BD2EE8"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AG urged residents to begin to compile letters to be submitted once the application had gone in. He could not emphasise enough the</w:t>
            </w:r>
            <w:r w:rsidR="006C6A2C" w:rsidRPr="00463ECB">
              <w:rPr>
                <w:rFonts w:ascii="Arial" w:hAnsi="Arial"/>
                <w:sz w:val="24"/>
                <w:szCs w:val="24"/>
              </w:rPr>
              <w:t xml:space="preserve"> importance of as many people</w:t>
            </w:r>
            <w:r w:rsidRPr="00463ECB">
              <w:rPr>
                <w:rFonts w:ascii="Arial" w:hAnsi="Arial"/>
                <w:sz w:val="24"/>
                <w:szCs w:val="24"/>
              </w:rPr>
              <w:t xml:space="preserve"> as possible doing this. The parish council would be commenting but theirs was just one voice</w:t>
            </w:r>
            <w:r w:rsidR="006C6A2C" w:rsidRPr="00463ECB">
              <w:rPr>
                <w:rFonts w:ascii="Arial" w:hAnsi="Arial"/>
                <w:sz w:val="24"/>
                <w:szCs w:val="24"/>
              </w:rPr>
              <w:t xml:space="preserve"> and carried no more weight than members of the public.</w:t>
            </w:r>
          </w:p>
          <w:p w:rsidR="007949E7" w:rsidRPr="00463ECB" w:rsidRDefault="006C6A2C"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Nick Goozee</w:t>
            </w:r>
            <w:r w:rsidR="00650679" w:rsidRPr="00463ECB">
              <w:rPr>
                <w:rFonts w:ascii="Arial" w:hAnsi="Arial"/>
                <w:sz w:val="24"/>
                <w:szCs w:val="24"/>
              </w:rPr>
              <w:t xml:space="preserve"> from 2 Manor Farm Close</w:t>
            </w:r>
            <w:r w:rsidR="008C402A" w:rsidRPr="00463ECB">
              <w:rPr>
                <w:rFonts w:ascii="Arial" w:hAnsi="Arial"/>
                <w:sz w:val="24"/>
                <w:szCs w:val="24"/>
              </w:rPr>
              <w:t xml:space="preserve"> (NG)</w:t>
            </w:r>
            <w:r w:rsidRPr="00463ECB">
              <w:rPr>
                <w:rFonts w:ascii="Arial" w:hAnsi="Arial"/>
                <w:sz w:val="24"/>
                <w:szCs w:val="24"/>
              </w:rPr>
              <w:t xml:space="preserve"> said that, although he knew that the parish council had been unified in December when their initial letter of opposition to the proposal had been drafted, he sensed that some councillors were now </w:t>
            </w:r>
            <w:r w:rsidR="008A3A41" w:rsidRPr="00463ECB">
              <w:rPr>
                <w:rFonts w:ascii="Arial" w:hAnsi="Arial"/>
                <w:sz w:val="24"/>
                <w:szCs w:val="24"/>
              </w:rPr>
              <w:t xml:space="preserve">less inclined to oppose the development. AG </w:t>
            </w:r>
            <w:r w:rsidR="008A3A41" w:rsidRPr="00463ECB">
              <w:rPr>
                <w:rFonts w:ascii="Arial" w:hAnsi="Arial"/>
                <w:sz w:val="24"/>
                <w:szCs w:val="24"/>
              </w:rPr>
              <w:lastRenderedPageBreak/>
              <w:t xml:space="preserve">stated that he was not aware of all individuals’ current feelings on the matter but that he was certain that the majority continued to be opposed. PV added that the way that the parish council dealt with planning </w:t>
            </w:r>
            <w:r w:rsidR="007949E7" w:rsidRPr="00463ECB">
              <w:rPr>
                <w:rFonts w:ascii="Arial" w:hAnsi="Arial"/>
                <w:sz w:val="24"/>
                <w:szCs w:val="24"/>
              </w:rPr>
              <w:t>issues was that the consensus opinion was arrived at and that this was then backed by all.</w:t>
            </w:r>
          </w:p>
          <w:p w:rsidR="00945FF4" w:rsidRPr="00463ECB" w:rsidRDefault="007949E7"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There was a discussion about the provision of ‘affordable’ housing within any development and the fact that there seemed to be no way to enforce this once houses were subsequently sold on the open market.</w:t>
            </w:r>
            <w:r w:rsidR="008C402A" w:rsidRPr="00463ECB">
              <w:rPr>
                <w:rFonts w:ascii="Arial" w:hAnsi="Arial"/>
                <w:sz w:val="24"/>
                <w:szCs w:val="24"/>
              </w:rPr>
              <w:t xml:space="preserve"> It was also, of course, the case</w:t>
            </w:r>
            <w:r w:rsidR="0095717E" w:rsidRPr="00463ECB">
              <w:rPr>
                <w:rFonts w:ascii="Arial" w:hAnsi="Arial"/>
                <w:sz w:val="24"/>
                <w:szCs w:val="24"/>
              </w:rPr>
              <w:t>,</w:t>
            </w:r>
            <w:r w:rsidR="008C402A" w:rsidRPr="00463ECB">
              <w:rPr>
                <w:rFonts w:ascii="Arial" w:hAnsi="Arial"/>
                <w:sz w:val="24"/>
                <w:szCs w:val="24"/>
              </w:rPr>
              <w:t xml:space="preserve"> that outline planning was just that i.e. no detailed layout would be submitted</w:t>
            </w:r>
            <w:r w:rsidR="0093422D">
              <w:rPr>
                <w:rFonts w:ascii="Arial" w:hAnsi="Arial"/>
                <w:sz w:val="24"/>
                <w:szCs w:val="24"/>
              </w:rPr>
              <w:t>. I</w:t>
            </w:r>
            <w:r w:rsidR="008C402A" w:rsidRPr="00463ECB">
              <w:rPr>
                <w:rFonts w:ascii="Arial" w:hAnsi="Arial"/>
                <w:sz w:val="24"/>
                <w:szCs w:val="24"/>
              </w:rPr>
              <w:t xml:space="preserve">t was purely </w:t>
            </w:r>
            <w:r w:rsidR="0093422D">
              <w:rPr>
                <w:rFonts w:ascii="Arial" w:hAnsi="Arial"/>
                <w:sz w:val="24"/>
                <w:szCs w:val="24"/>
              </w:rPr>
              <w:t xml:space="preserve">a case of </w:t>
            </w:r>
            <w:r w:rsidR="008C402A" w:rsidRPr="00463ECB">
              <w:rPr>
                <w:rFonts w:ascii="Arial" w:hAnsi="Arial"/>
                <w:sz w:val="24"/>
                <w:szCs w:val="24"/>
              </w:rPr>
              <w:t>whether the possibility of building on that land was acceptable. Detailed proposals would not be submitted until a developer became involved at a later stage.</w:t>
            </w:r>
            <w:r w:rsidRPr="00463ECB">
              <w:rPr>
                <w:rFonts w:ascii="Arial" w:hAnsi="Arial"/>
                <w:sz w:val="24"/>
                <w:szCs w:val="24"/>
              </w:rPr>
              <w:t xml:space="preserve"> </w:t>
            </w:r>
            <w:r w:rsidR="008A3A41" w:rsidRPr="00463ECB">
              <w:rPr>
                <w:rFonts w:ascii="Arial" w:hAnsi="Arial"/>
                <w:sz w:val="24"/>
                <w:szCs w:val="24"/>
              </w:rPr>
              <w:t xml:space="preserve">   </w:t>
            </w:r>
            <w:r w:rsidR="006C6A2C" w:rsidRPr="00463ECB">
              <w:rPr>
                <w:rFonts w:ascii="Arial" w:hAnsi="Arial"/>
                <w:sz w:val="24"/>
                <w:szCs w:val="24"/>
              </w:rPr>
              <w:t xml:space="preserve"> </w:t>
            </w:r>
            <w:r w:rsidR="00BD2EE8" w:rsidRPr="00463ECB">
              <w:rPr>
                <w:rFonts w:ascii="Arial" w:hAnsi="Arial"/>
                <w:sz w:val="24"/>
                <w:szCs w:val="24"/>
              </w:rPr>
              <w:t xml:space="preserve">   </w:t>
            </w:r>
            <w:r w:rsidR="00A318B6" w:rsidRPr="00463ECB">
              <w:rPr>
                <w:rFonts w:ascii="Arial" w:hAnsi="Arial"/>
                <w:sz w:val="24"/>
                <w:szCs w:val="24"/>
              </w:rPr>
              <w:t xml:space="preserve"> </w:t>
            </w:r>
          </w:p>
          <w:p w:rsidR="008C402A" w:rsidRPr="00463ECB" w:rsidRDefault="007949E7" w:rsidP="00776725">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 xml:space="preserve">Jane Lofts </w:t>
            </w:r>
            <w:r w:rsidR="00805E7A" w:rsidRPr="00463ECB">
              <w:rPr>
                <w:rFonts w:ascii="Arial" w:hAnsi="Arial"/>
                <w:sz w:val="24"/>
                <w:szCs w:val="24"/>
              </w:rPr>
              <w:t xml:space="preserve">(1 Manor Farm Close) </w:t>
            </w:r>
            <w:r w:rsidRPr="00463ECB">
              <w:rPr>
                <w:rFonts w:ascii="Arial" w:hAnsi="Arial"/>
                <w:sz w:val="24"/>
                <w:szCs w:val="24"/>
              </w:rPr>
              <w:t xml:space="preserve">initiated a discussion about the </w:t>
            </w:r>
            <w:r w:rsidR="008C402A" w:rsidRPr="00463ECB">
              <w:rPr>
                <w:rFonts w:ascii="Arial" w:hAnsi="Arial"/>
                <w:sz w:val="24"/>
                <w:szCs w:val="24"/>
              </w:rPr>
              <w:t>fact</w:t>
            </w:r>
            <w:r w:rsidRPr="00463ECB">
              <w:rPr>
                <w:rFonts w:ascii="Arial" w:hAnsi="Arial"/>
                <w:sz w:val="24"/>
                <w:szCs w:val="24"/>
              </w:rPr>
              <w:t xml:space="preserve"> that the WDDC Local Plan was not likely to be finalised until the autumn</w:t>
            </w:r>
            <w:r w:rsidR="00CD0174" w:rsidRPr="00463ECB">
              <w:rPr>
                <w:rFonts w:ascii="Arial" w:hAnsi="Arial"/>
                <w:sz w:val="24"/>
                <w:szCs w:val="24"/>
              </w:rPr>
              <w:t xml:space="preserve"> </w:t>
            </w:r>
            <w:r w:rsidR="008C402A" w:rsidRPr="00463ECB">
              <w:rPr>
                <w:rFonts w:ascii="Arial" w:hAnsi="Arial"/>
                <w:sz w:val="24"/>
                <w:szCs w:val="24"/>
              </w:rPr>
              <w:t xml:space="preserve">and the effect that this </w:t>
            </w:r>
            <w:r w:rsidR="00CD0174" w:rsidRPr="00463ECB">
              <w:rPr>
                <w:rFonts w:ascii="Arial" w:hAnsi="Arial"/>
                <w:sz w:val="24"/>
                <w:szCs w:val="24"/>
              </w:rPr>
              <w:t>would have in the interim, h</w:t>
            </w:r>
            <w:r w:rsidRPr="00463ECB">
              <w:rPr>
                <w:rFonts w:ascii="Arial" w:hAnsi="Arial"/>
                <w:sz w:val="24"/>
                <w:szCs w:val="24"/>
              </w:rPr>
              <w:t xml:space="preserve">er advice </w:t>
            </w:r>
            <w:r w:rsidR="00CD0174" w:rsidRPr="00463ECB">
              <w:rPr>
                <w:rFonts w:ascii="Arial" w:hAnsi="Arial"/>
                <w:sz w:val="24"/>
                <w:szCs w:val="24"/>
              </w:rPr>
              <w:t>being</w:t>
            </w:r>
            <w:r w:rsidRPr="00463ECB">
              <w:rPr>
                <w:rFonts w:ascii="Arial" w:hAnsi="Arial"/>
                <w:sz w:val="24"/>
                <w:szCs w:val="24"/>
              </w:rPr>
              <w:t xml:space="preserve"> that this left </w:t>
            </w:r>
            <w:r w:rsidR="00CD0174" w:rsidRPr="00463ECB">
              <w:rPr>
                <w:rFonts w:ascii="Arial" w:hAnsi="Arial"/>
                <w:sz w:val="24"/>
                <w:szCs w:val="24"/>
              </w:rPr>
              <w:t>the village wide open to such speculation. It did not seem to be clear in these circumstances whether the planning department could only rely on the previous out of date plan or whether the draft new plan could be brought into the equation. Trevor Warrick at the 17/2 meeting seemed to imply the latter.</w:t>
            </w:r>
          </w:p>
          <w:p w:rsidR="008C402A" w:rsidRPr="00463ECB" w:rsidRDefault="008C402A" w:rsidP="008C402A">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NG felt that the likely increase in traffic volumes was one of the primary arguments against development. The Norden Lane, Cattistock Road, Station Road junction was the most dangerous in the village and more traffic would increase the likelihood of a serious accident. Strutt &amp; Parker seemed to be saying that Highways were content but they would need to take a far closer look at the implications when the application was submitted.</w:t>
            </w:r>
          </w:p>
          <w:p w:rsidR="00650679" w:rsidRPr="00463ECB" w:rsidRDefault="00650679" w:rsidP="008C402A">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 xml:space="preserve">Andy Hodder </w:t>
            </w:r>
            <w:r w:rsidR="0095717E" w:rsidRPr="00463ECB">
              <w:rPr>
                <w:rFonts w:ascii="Arial" w:hAnsi="Arial"/>
                <w:sz w:val="24"/>
                <w:szCs w:val="24"/>
              </w:rPr>
              <w:t>of</w:t>
            </w:r>
            <w:r w:rsidRPr="00463ECB">
              <w:rPr>
                <w:rFonts w:ascii="Arial" w:hAnsi="Arial"/>
                <w:sz w:val="24"/>
                <w:szCs w:val="24"/>
              </w:rPr>
              <w:t xml:space="preserve"> 14A Cattistock Road reiterated the point he had recently made to JB on the phone, that it would be worth checking out the exact boundary line between The Quarr and Cattistock Road. JB said that he had submitted the appropriate enquiry form to the Land Registry. </w:t>
            </w:r>
          </w:p>
          <w:p w:rsidR="00E27301" w:rsidRPr="00463ECB" w:rsidRDefault="00805E7A" w:rsidP="00E27301">
            <w:pPr>
              <w:pStyle w:val="ListParagraph"/>
              <w:numPr>
                <w:ilvl w:val="0"/>
                <w:numId w:val="31"/>
              </w:numPr>
              <w:spacing w:after="0" w:line="240" w:lineRule="auto"/>
              <w:jc w:val="both"/>
              <w:rPr>
                <w:rFonts w:ascii="Arial" w:hAnsi="Arial"/>
                <w:sz w:val="24"/>
                <w:szCs w:val="24"/>
              </w:rPr>
            </w:pPr>
            <w:r w:rsidRPr="00463ECB">
              <w:rPr>
                <w:rFonts w:ascii="Arial" w:hAnsi="Arial"/>
                <w:sz w:val="24"/>
                <w:szCs w:val="24"/>
              </w:rPr>
              <w:t xml:space="preserve">Strutt &amp; Parker had </w:t>
            </w:r>
            <w:r w:rsidR="00E27301" w:rsidRPr="00463ECB">
              <w:rPr>
                <w:rFonts w:ascii="Arial" w:hAnsi="Arial"/>
                <w:sz w:val="24"/>
                <w:szCs w:val="24"/>
              </w:rPr>
              <w:t>suggeste</w:t>
            </w:r>
            <w:r w:rsidRPr="00463ECB">
              <w:rPr>
                <w:rFonts w:ascii="Arial" w:hAnsi="Arial"/>
                <w:sz w:val="24"/>
                <w:szCs w:val="24"/>
              </w:rPr>
              <w:t>d</w:t>
            </w:r>
            <w:r w:rsidR="00E27301" w:rsidRPr="00463ECB">
              <w:rPr>
                <w:rFonts w:ascii="Arial" w:hAnsi="Arial"/>
                <w:sz w:val="24"/>
                <w:szCs w:val="24"/>
              </w:rPr>
              <w:t xml:space="preserve"> to</w:t>
            </w:r>
            <w:r w:rsidRPr="00463ECB">
              <w:rPr>
                <w:rFonts w:ascii="Arial" w:hAnsi="Arial"/>
                <w:sz w:val="24"/>
                <w:szCs w:val="24"/>
              </w:rPr>
              <w:t xml:space="preserve"> Malcolm Lofts that there was little point in residents commenting very much until a more detailed planning application was submitted. </w:t>
            </w:r>
            <w:r w:rsidR="00E27301" w:rsidRPr="00463ECB">
              <w:rPr>
                <w:rFonts w:ascii="Arial" w:hAnsi="Arial"/>
                <w:sz w:val="24"/>
                <w:szCs w:val="24"/>
              </w:rPr>
              <w:t>This was clearly not the case and AG reiterated that outline planning permission was not a given and that as many residents as possible should write in as soon as the application was online.</w:t>
            </w:r>
            <w:r w:rsidRPr="00463ECB">
              <w:rPr>
                <w:rFonts w:ascii="Arial" w:hAnsi="Arial"/>
                <w:sz w:val="24"/>
                <w:szCs w:val="24"/>
              </w:rPr>
              <w:t xml:space="preserve">  </w:t>
            </w:r>
          </w:p>
          <w:p w:rsidR="00F568C0" w:rsidRPr="00463ECB" w:rsidRDefault="00943CF9" w:rsidP="00E27301">
            <w:pPr>
              <w:pStyle w:val="ListParagraph"/>
              <w:spacing w:after="0" w:line="240" w:lineRule="auto"/>
              <w:jc w:val="both"/>
              <w:rPr>
                <w:rFonts w:ascii="Arial" w:hAnsi="Arial"/>
                <w:sz w:val="24"/>
                <w:szCs w:val="24"/>
              </w:rPr>
            </w:pPr>
            <w:r w:rsidRPr="00463ECB">
              <w:rPr>
                <w:rFonts w:ascii="Arial" w:hAnsi="Arial"/>
                <w:sz w:val="24"/>
                <w:szCs w:val="24"/>
              </w:rPr>
              <w:t xml:space="preserve"> </w:t>
            </w:r>
          </w:p>
        </w:tc>
        <w:tc>
          <w:tcPr>
            <w:tcW w:w="567" w:type="dxa"/>
          </w:tcPr>
          <w:p w:rsidR="00E15CF1" w:rsidRPr="00463ECB" w:rsidRDefault="00E15CF1"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A02C9A" w:rsidRPr="00463ECB" w:rsidRDefault="00A02C9A" w:rsidP="001E5D80">
            <w:pPr>
              <w:spacing w:after="0" w:line="240" w:lineRule="auto"/>
              <w:jc w:val="center"/>
              <w:rPr>
                <w:rFonts w:ascii="Arial" w:hAnsi="Arial"/>
                <w:sz w:val="24"/>
                <w:szCs w:val="24"/>
              </w:rPr>
            </w:pPr>
          </w:p>
          <w:p w:rsidR="00106E96" w:rsidRPr="00463ECB" w:rsidRDefault="00106E96"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p>
          <w:p w:rsidR="00650679" w:rsidRPr="00463ECB" w:rsidRDefault="00650679" w:rsidP="001E5D80">
            <w:pPr>
              <w:spacing w:after="0" w:line="240" w:lineRule="auto"/>
              <w:jc w:val="center"/>
              <w:rPr>
                <w:rFonts w:ascii="Arial" w:hAnsi="Arial"/>
                <w:sz w:val="24"/>
                <w:szCs w:val="24"/>
              </w:rPr>
            </w:pPr>
            <w:r w:rsidRPr="00463ECB">
              <w:rPr>
                <w:rFonts w:ascii="Arial" w:hAnsi="Arial"/>
                <w:sz w:val="24"/>
                <w:szCs w:val="24"/>
              </w:rPr>
              <w:t>JB</w:t>
            </w: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p w:rsidR="00E27301" w:rsidRPr="00463ECB" w:rsidRDefault="00E27301" w:rsidP="001E5D80">
            <w:pPr>
              <w:spacing w:after="0" w:line="240" w:lineRule="auto"/>
              <w:jc w:val="center"/>
              <w:rPr>
                <w:rFonts w:ascii="Arial" w:hAnsi="Arial"/>
                <w:sz w:val="24"/>
                <w:szCs w:val="24"/>
              </w:rPr>
            </w:pPr>
          </w:p>
        </w:tc>
      </w:tr>
      <w:tr w:rsidR="005F5456" w:rsidRPr="00463ECB" w:rsidTr="00241C54">
        <w:tc>
          <w:tcPr>
            <w:tcW w:w="533" w:type="dxa"/>
          </w:tcPr>
          <w:p w:rsidR="00DC5CD2" w:rsidRPr="00463ECB" w:rsidRDefault="00E15CF1" w:rsidP="001E5D80">
            <w:pPr>
              <w:spacing w:after="0" w:line="240" w:lineRule="auto"/>
              <w:jc w:val="center"/>
              <w:rPr>
                <w:rFonts w:ascii="Arial" w:hAnsi="Arial"/>
                <w:b/>
                <w:sz w:val="24"/>
                <w:szCs w:val="24"/>
              </w:rPr>
            </w:pPr>
            <w:r w:rsidRPr="00463ECB">
              <w:rPr>
                <w:rFonts w:ascii="Arial" w:hAnsi="Arial"/>
                <w:b/>
                <w:sz w:val="24"/>
                <w:szCs w:val="24"/>
              </w:rPr>
              <w:lastRenderedPageBreak/>
              <w:t>4</w:t>
            </w:r>
          </w:p>
        </w:tc>
        <w:tc>
          <w:tcPr>
            <w:tcW w:w="8789" w:type="dxa"/>
          </w:tcPr>
          <w:p w:rsidR="00BF43B4" w:rsidRPr="00547D18" w:rsidRDefault="00A54133" w:rsidP="006726BE">
            <w:pPr>
              <w:spacing w:after="0" w:line="240" w:lineRule="auto"/>
              <w:jc w:val="both"/>
              <w:rPr>
                <w:rFonts w:ascii="Arial" w:hAnsi="Arial"/>
                <w:b/>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B850BC" w:rsidRPr="00547D18">
              <w:rPr>
                <w:rFonts w:ascii="Arial" w:hAnsi="Arial"/>
                <w:b/>
                <w:sz w:val="24"/>
                <w:szCs w:val="24"/>
              </w:rPr>
              <w:t>5 Febru</w:t>
            </w:r>
            <w:r w:rsidR="009456B4" w:rsidRPr="00547D18">
              <w:rPr>
                <w:rFonts w:ascii="Arial" w:hAnsi="Arial"/>
                <w:b/>
                <w:sz w:val="24"/>
                <w:szCs w:val="24"/>
              </w:rPr>
              <w:t>ary</w:t>
            </w:r>
            <w:r w:rsidRPr="00547D18">
              <w:rPr>
                <w:rFonts w:ascii="Arial" w:hAnsi="Arial"/>
                <w:b/>
                <w:sz w:val="24"/>
                <w:szCs w:val="24"/>
              </w:rPr>
              <w:t xml:space="preserve"> were agreed and signed</w:t>
            </w:r>
            <w:r w:rsidR="00D07AAB" w:rsidRPr="00547D18">
              <w:rPr>
                <w:rFonts w:ascii="Arial" w:hAnsi="Arial"/>
                <w:b/>
                <w:sz w:val="24"/>
                <w:szCs w:val="24"/>
              </w:rPr>
              <w:t xml:space="preserve">. </w:t>
            </w:r>
          </w:p>
          <w:p w:rsidR="00547D18" w:rsidRPr="00463ECB" w:rsidRDefault="00547D18" w:rsidP="006726BE">
            <w:pPr>
              <w:spacing w:after="0" w:line="240" w:lineRule="auto"/>
              <w:jc w:val="both"/>
              <w:rPr>
                <w:rFonts w:ascii="Arial" w:hAnsi="Arial"/>
                <w:sz w:val="24"/>
                <w:szCs w:val="24"/>
              </w:rPr>
            </w:pPr>
          </w:p>
        </w:tc>
        <w:tc>
          <w:tcPr>
            <w:tcW w:w="567" w:type="dxa"/>
          </w:tcPr>
          <w:p w:rsidR="00F84DF3" w:rsidRPr="00463ECB" w:rsidRDefault="00F84DF3" w:rsidP="001E5D80">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E15CF1" w:rsidP="001E5D80">
            <w:pPr>
              <w:spacing w:after="0" w:line="240" w:lineRule="auto"/>
              <w:jc w:val="center"/>
              <w:rPr>
                <w:rFonts w:ascii="Arial" w:hAnsi="Arial"/>
                <w:b/>
                <w:sz w:val="24"/>
                <w:szCs w:val="24"/>
              </w:rPr>
            </w:pPr>
            <w:r w:rsidRPr="00463ECB">
              <w:rPr>
                <w:rFonts w:ascii="Arial" w:hAnsi="Arial"/>
                <w:b/>
                <w:sz w:val="24"/>
                <w:szCs w:val="24"/>
              </w:rPr>
              <w:t>5</w:t>
            </w:r>
          </w:p>
          <w:p w:rsidR="00B616C4" w:rsidRPr="00463ECB" w:rsidRDefault="00B616C4" w:rsidP="001E5D80">
            <w:pPr>
              <w:spacing w:after="0" w:line="240" w:lineRule="auto"/>
              <w:jc w:val="center"/>
              <w:rPr>
                <w:rFonts w:ascii="Arial" w:hAnsi="Arial"/>
                <w:b/>
                <w:sz w:val="24"/>
                <w:szCs w:val="24"/>
              </w:rPr>
            </w:pPr>
          </w:p>
        </w:tc>
        <w:tc>
          <w:tcPr>
            <w:tcW w:w="8789" w:type="dxa"/>
          </w:tcPr>
          <w:p w:rsidR="00E15C83" w:rsidRPr="00463ECB" w:rsidRDefault="00DF12A9" w:rsidP="00055A51">
            <w:pPr>
              <w:pStyle w:val="BodyText2"/>
              <w:jc w:val="both"/>
              <w:rPr>
                <w:rFonts w:cs="Arial"/>
                <w:b/>
                <w:sz w:val="24"/>
                <w:szCs w:val="24"/>
              </w:rPr>
            </w:pPr>
            <w:r w:rsidRPr="00463ECB">
              <w:rPr>
                <w:b/>
                <w:sz w:val="24"/>
                <w:szCs w:val="24"/>
              </w:rPr>
              <w:t>Clerk’s report on point</w:t>
            </w:r>
            <w:r w:rsidR="005F5456" w:rsidRPr="00463ECB">
              <w:rPr>
                <w:b/>
                <w:sz w:val="24"/>
                <w:szCs w:val="24"/>
              </w:rPr>
              <w:t xml:space="preserve">s </w:t>
            </w:r>
            <w:r w:rsidR="005C21D0" w:rsidRPr="00463ECB">
              <w:rPr>
                <w:b/>
                <w:sz w:val="24"/>
                <w:szCs w:val="24"/>
              </w:rPr>
              <w:t>a</w:t>
            </w:r>
            <w:r w:rsidR="005F5456" w:rsidRPr="00463ECB">
              <w:rPr>
                <w:b/>
                <w:sz w:val="24"/>
                <w:szCs w:val="24"/>
              </w:rPr>
              <w:t>rising</w:t>
            </w:r>
            <w:r w:rsidR="00E279FF" w:rsidRPr="00463ECB">
              <w:rPr>
                <w:b/>
                <w:sz w:val="24"/>
                <w:szCs w:val="24"/>
              </w:rPr>
              <w:t>/action points not covered elsewhere on the agenda</w:t>
            </w:r>
            <w:r w:rsidR="005F5456" w:rsidRPr="00463ECB">
              <w:rPr>
                <w:b/>
                <w:sz w:val="24"/>
                <w:szCs w:val="24"/>
              </w:rPr>
              <w:t>:</w:t>
            </w:r>
            <w:r w:rsidR="00AE3DCC" w:rsidRPr="00463ECB">
              <w:rPr>
                <w:b/>
                <w:sz w:val="24"/>
                <w:szCs w:val="24"/>
              </w:rPr>
              <w:t>-</w:t>
            </w:r>
            <w:r w:rsidR="005F5456" w:rsidRPr="00463ECB">
              <w:rPr>
                <w:rFonts w:cs="Arial"/>
                <w:b/>
                <w:sz w:val="24"/>
                <w:szCs w:val="24"/>
              </w:rPr>
              <w:t xml:space="preserve"> </w:t>
            </w:r>
          </w:p>
          <w:p w:rsidR="00E27301" w:rsidRPr="00463ECB" w:rsidRDefault="00E27301" w:rsidP="00812901">
            <w:pPr>
              <w:pStyle w:val="BodyText2"/>
              <w:numPr>
                <w:ilvl w:val="0"/>
                <w:numId w:val="44"/>
              </w:numPr>
              <w:jc w:val="both"/>
              <w:rPr>
                <w:sz w:val="24"/>
                <w:szCs w:val="24"/>
              </w:rPr>
            </w:pPr>
            <w:r w:rsidRPr="00463ECB">
              <w:rPr>
                <w:rFonts w:cs="Arial"/>
                <w:sz w:val="24"/>
                <w:szCs w:val="24"/>
              </w:rPr>
              <w:t>JB had chased the Dorset Waste Partnership about</w:t>
            </w:r>
            <w:r w:rsidR="00812901" w:rsidRPr="00463ECB">
              <w:rPr>
                <w:sz w:val="24"/>
                <w:szCs w:val="24"/>
              </w:rPr>
              <w:t xml:space="preserve"> the provision of a litter bin in Frome Lane so that dog walkers had somewhere to deposit waste. </w:t>
            </w:r>
          </w:p>
          <w:p w:rsidR="00812901" w:rsidRPr="00463ECB" w:rsidRDefault="000E436F" w:rsidP="00812901">
            <w:pPr>
              <w:pStyle w:val="BodyText2"/>
              <w:numPr>
                <w:ilvl w:val="0"/>
                <w:numId w:val="44"/>
              </w:numPr>
              <w:jc w:val="both"/>
              <w:rPr>
                <w:sz w:val="24"/>
                <w:szCs w:val="24"/>
              </w:rPr>
            </w:pPr>
            <w:r w:rsidRPr="00463ECB">
              <w:rPr>
                <w:sz w:val="24"/>
                <w:szCs w:val="24"/>
              </w:rPr>
              <w:t>JB had also requested that Highways repaint</w:t>
            </w:r>
            <w:r w:rsidR="00812901" w:rsidRPr="00463ECB">
              <w:rPr>
                <w:sz w:val="24"/>
                <w:szCs w:val="24"/>
              </w:rPr>
              <w:t xml:space="preserve"> the fad</w:t>
            </w:r>
            <w:r w:rsidR="00123866" w:rsidRPr="00463ECB">
              <w:rPr>
                <w:sz w:val="24"/>
                <w:szCs w:val="24"/>
              </w:rPr>
              <w:t>ed</w:t>
            </w:r>
            <w:r w:rsidR="00812901" w:rsidRPr="00463ECB">
              <w:rPr>
                <w:sz w:val="24"/>
                <w:szCs w:val="24"/>
              </w:rPr>
              <w:t xml:space="preserve"> dotted white lines either side of t</w:t>
            </w:r>
            <w:r w:rsidR="00123866" w:rsidRPr="00463ECB">
              <w:rPr>
                <w:sz w:val="24"/>
                <w:szCs w:val="24"/>
              </w:rPr>
              <w:t>he war memorial in Church Road and look at the</w:t>
            </w:r>
            <w:r w:rsidR="00812901" w:rsidRPr="00463ECB">
              <w:rPr>
                <w:sz w:val="24"/>
                <w:szCs w:val="24"/>
              </w:rPr>
              <w:t xml:space="preserve"> poor condition </w:t>
            </w:r>
            <w:r w:rsidR="00123866" w:rsidRPr="00463ECB">
              <w:rPr>
                <w:sz w:val="24"/>
                <w:szCs w:val="24"/>
              </w:rPr>
              <w:t>of the Pound Piece road surface</w:t>
            </w:r>
            <w:r w:rsidR="00812901" w:rsidRPr="00463ECB">
              <w:rPr>
                <w:sz w:val="24"/>
                <w:szCs w:val="24"/>
              </w:rPr>
              <w:t>.</w:t>
            </w:r>
          </w:p>
          <w:p w:rsidR="00812901" w:rsidRPr="00463ECB" w:rsidRDefault="006761AA" w:rsidP="00186AD1">
            <w:pPr>
              <w:pStyle w:val="ListParagraph"/>
              <w:numPr>
                <w:ilvl w:val="0"/>
                <w:numId w:val="5"/>
              </w:numPr>
              <w:spacing w:line="240" w:lineRule="auto"/>
              <w:jc w:val="both"/>
              <w:rPr>
                <w:rFonts w:ascii="Arial" w:hAnsi="Arial" w:cs="Arial"/>
                <w:sz w:val="24"/>
                <w:szCs w:val="24"/>
              </w:rPr>
            </w:pPr>
            <w:r w:rsidRPr="00463ECB">
              <w:rPr>
                <w:rFonts w:ascii="Arial" w:hAnsi="Arial" w:cs="Arial"/>
                <w:sz w:val="24"/>
                <w:szCs w:val="24"/>
              </w:rPr>
              <w:t xml:space="preserve">The DCC meeting (which SF was to attend) at which the support for </w:t>
            </w:r>
            <w:r w:rsidRPr="00463ECB">
              <w:rPr>
                <w:rFonts w:ascii="Arial" w:hAnsi="Arial" w:cs="Arial"/>
                <w:sz w:val="24"/>
                <w:szCs w:val="24"/>
              </w:rPr>
              <w:lastRenderedPageBreak/>
              <w:t>Country Cars was to be discussed had been deferred.</w:t>
            </w:r>
          </w:p>
          <w:p w:rsidR="00186AD1" w:rsidRPr="00463ECB" w:rsidRDefault="006B616D" w:rsidP="00186AD1">
            <w:pPr>
              <w:pStyle w:val="ListParagraph"/>
              <w:numPr>
                <w:ilvl w:val="0"/>
                <w:numId w:val="5"/>
              </w:numPr>
              <w:spacing w:line="240" w:lineRule="auto"/>
              <w:jc w:val="both"/>
              <w:rPr>
                <w:rFonts w:cs="Arial"/>
                <w:sz w:val="24"/>
                <w:szCs w:val="24"/>
              </w:rPr>
            </w:pPr>
            <w:r w:rsidRPr="00463ECB">
              <w:rPr>
                <w:rFonts w:ascii="Arial" w:hAnsi="Arial" w:cs="Arial"/>
                <w:sz w:val="24"/>
                <w:szCs w:val="24"/>
              </w:rPr>
              <w:t xml:space="preserve">JB </w:t>
            </w:r>
            <w:r w:rsidR="006761AA" w:rsidRPr="00463ECB">
              <w:rPr>
                <w:rFonts w:ascii="Arial" w:hAnsi="Arial" w:cs="Arial"/>
                <w:sz w:val="24"/>
                <w:szCs w:val="24"/>
              </w:rPr>
              <w:t>had</w:t>
            </w:r>
            <w:r w:rsidR="0068109D" w:rsidRPr="00463ECB">
              <w:rPr>
                <w:rFonts w:ascii="Arial" w:hAnsi="Arial" w:cs="Arial"/>
                <w:sz w:val="24"/>
                <w:szCs w:val="24"/>
              </w:rPr>
              <w:t xml:space="preserve"> writ</w:t>
            </w:r>
            <w:r w:rsidR="006761AA" w:rsidRPr="00463ECB">
              <w:rPr>
                <w:rFonts w:ascii="Arial" w:hAnsi="Arial" w:cs="Arial"/>
                <w:sz w:val="24"/>
                <w:szCs w:val="24"/>
              </w:rPr>
              <w:t>ten</w:t>
            </w:r>
            <w:r w:rsidR="0068109D" w:rsidRPr="00463ECB">
              <w:rPr>
                <w:rFonts w:ascii="Arial" w:hAnsi="Arial" w:cs="Arial"/>
                <w:sz w:val="24"/>
                <w:szCs w:val="24"/>
              </w:rPr>
              <w:t xml:space="preserve"> to the tenant of</w:t>
            </w:r>
            <w:r w:rsidR="00186AD1" w:rsidRPr="00463ECB">
              <w:rPr>
                <w:rFonts w:ascii="Arial" w:hAnsi="Arial" w:cs="Arial"/>
                <w:sz w:val="24"/>
                <w:szCs w:val="24"/>
              </w:rPr>
              <w:t xml:space="preserve"> 9 Cattistock Road </w:t>
            </w:r>
            <w:r w:rsidR="006761AA" w:rsidRPr="00463ECB">
              <w:rPr>
                <w:rFonts w:ascii="Arial" w:hAnsi="Arial" w:cs="Arial"/>
                <w:sz w:val="24"/>
                <w:szCs w:val="24"/>
              </w:rPr>
              <w:t xml:space="preserve">asking </w:t>
            </w:r>
            <w:r w:rsidRPr="00463ECB">
              <w:rPr>
                <w:rFonts w:ascii="Arial" w:hAnsi="Arial" w:cs="Arial"/>
                <w:sz w:val="24"/>
                <w:szCs w:val="24"/>
              </w:rPr>
              <w:t xml:space="preserve">for </w:t>
            </w:r>
            <w:r w:rsidR="008F6002" w:rsidRPr="00463ECB">
              <w:rPr>
                <w:rFonts w:ascii="Arial" w:hAnsi="Arial" w:cs="Arial"/>
                <w:sz w:val="24"/>
                <w:szCs w:val="24"/>
              </w:rPr>
              <w:t>the</w:t>
            </w:r>
            <w:r w:rsidR="00186AD1" w:rsidRPr="00463ECB">
              <w:rPr>
                <w:rFonts w:ascii="Arial" w:hAnsi="Arial" w:cs="Arial"/>
                <w:sz w:val="24"/>
                <w:szCs w:val="24"/>
              </w:rPr>
              <w:t xml:space="preserve"> hedge</w:t>
            </w:r>
            <w:r w:rsidR="008F6002" w:rsidRPr="00463ECB">
              <w:rPr>
                <w:rFonts w:ascii="Arial" w:hAnsi="Arial" w:cs="Arial"/>
                <w:sz w:val="24"/>
                <w:szCs w:val="24"/>
              </w:rPr>
              <w:t xml:space="preserve"> in his garden </w:t>
            </w:r>
            <w:r w:rsidR="006761AA" w:rsidRPr="00463ECB">
              <w:rPr>
                <w:rFonts w:ascii="Arial" w:hAnsi="Arial" w:cs="Arial"/>
                <w:sz w:val="24"/>
                <w:szCs w:val="24"/>
              </w:rPr>
              <w:t>to be cut</w:t>
            </w:r>
            <w:r w:rsidR="00186AD1" w:rsidRPr="00463ECB">
              <w:rPr>
                <w:rFonts w:ascii="Arial" w:hAnsi="Arial" w:cs="Arial"/>
                <w:sz w:val="24"/>
                <w:szCs w:val="24"/>
              </w:rPr>
              <w:t>.</w:t>
            </w:r>
            <w:r w:rsidR="006761AA" w:rsidRPr="00463ECB">
              <w:rPr>
                <w:rFonts w:ascii="Arial" w:hAnsi="Arial" w:cs="Arial"/>
                <w:sz w:val="24"/>
                <w:szCs w:val="24"/>
              </w:rPr>
              <w:t xml:space="preserve"> The tenant (Mr Saul Haisaid) had subsequently phoned JB to say that he would carry out the work.</w:t>
            </w:r>
            <w:r w:rsidR="00186AD1" w:rsidRPr="00463ECB">
              <w:rPr>
                <w:rFonts w:ascii="Arial" w:hAnsi="Arial" w:cs="Arial"/>
                <w:sz w:val="24"/>
                <w:szCs w:val="24"/>
              </w:rPr>
              <w:t xml:space="preserve"> </w:t>
            </w:r>
          </w:p>
          <w:p w:rsidR="006761AA" w:rsidRPr="00463ECB" w:rsidRDefault="006761AA" w:rsidP="00186AD1">
            <w:pPr>
              <w:pStyle w:val="ListParagraph"/>
              <w:numPr>
                <w:ilvl w:val="0"/>
                <w:numId w:val="5"/>
              </w:numPr>
              <w:spacing w:line="240" w:lineRule="auto"/>
              <w:jc w:val="both"/>
              <w:rPr>
                <w:rFonts w:cs="Arial"/>
                <w:sz w:val="24"/>
                <w:szCs w:val="24"/>
              </w:rPr>
            </w:pPr>
            <w:r w:rsidRPr="00463ECB">
              <w:rPr>
                <w:rFonts w:ascii="Arial" w:hAnsi="Arial" w:cs="Arial"/>
                <w:sz w:val="24"/>
                <w:szCs w:val="24"/>
              </w:rPr>
              <w:t>JB had e-mailed Andy Brown</w:t>
            </w:r>
            <w:r w:rsidR="00982AE2" w:rsidRPr="00463ECB">
              <w:rPr>
                <w:rFonts w:ascii="Arial" w:hAnsi="Arial" w:cs="Arial"/>
                <w:sz w:val="24"/>
                <w:szCs w:val="24"/>
              </w:rPr>
              <w:t xml:space="preserve"> (Highways) to confirm the parish council’s support for the installation of temporary double yellow lines on the north side of Bull Lane.</w:t>
            </w:r>
          </w:p>
          <w:p w:rsidR="00C53665" w:rsidRPr="00463ECB" w:rsidRDefault="00982AE2" w:rsidP="00982AE2">
            <w:pPr>
              <w:pStyle w:val="ListParagraph"/>
              <w:numPr>
                <w:ilvl w:val="0"/>
                <w:numId w:val="5"/>
              </w:numPr>
              <w:spacing w:line="240" w:lineRule="auto"/>
              <w:jc w:val="both"/>
              <w:rPr>
                <w:rFonts w:ascii="Arial" w:hAnsi="Arial" w:cs="Arial"/>
                <w:sz w:val="24"/>
                <w:szCs w:val="24"/>
              </w:rPr>
            </w:pPr>
            <w:r w:rsidRPr="00463ECB">
              <w:rPr>
                <w:rFonts w:ascii="Arial" w:hAnsi="Arial" w:cs="Arial"/>
                <w:sz w:val="24"/>
                <w:szCs w:val="24"/>
              </w:rPr>
              <w:t>As agreed at the previous meeting, a cheque for £150 had been given to the village hall committee as a contribution towards the improvement of road signage to the hall.</w:t>
            </w:r>
            <w:r w:rsidR="008A3365" w:rsidRPr="00463ECB">
              <w:rPr>
                <w:rFonts w:ascii="Arial" w:hAnsi="Arial" w:cs="Arial"/>
                <w:sz w:val="24"/>
                <w:szCs w:val="24"/>
              </w:rPr>
              <w:t xml:space="preserve">  </w:t>
            </w:r>
            <w:r w:rsidR="008F6002" w:rsidRPr="00463ECB">
              <w:rPr>
                <w:rFonts w:ascii="Arial" w:hAnsi="Arial" w:cs="Arial"/>
                <w:sz w:val="24"/>
                <w:szCs w:val="24"/>
              </w:rPr>
              <w:t xml:space="preserve">   </w:t>
            </w:r>
          </w:p>
        </w:tc>
        <w:tc>
          <w:tcPr>
            <w:tcW w:w="567" w:type="dxa"/>
          </w:tcPr>
          <w:p w:rsidR="00B2108A" w:rsidRPr="00463ECB" w:rsidRDefault="00B2108A" w:rsidP="001E5D80">
            <w:pPr>
              <w:spacing w:after="0" w:line="240" w:lineRule="auto"/>
              <w:jc w:val="center"/>
              <w:rPr>
                <w:rFonts w:ascii="Arial" w:hAnsi="Arial"/>
                <w:sz w:val="24"/>
                <w:szCs w:val="24"/>
              </w:rPr>
            </w:pPr>
          </w:p>
          <w:p w:rsidR="00B2108A" w:rsidRPr="00463ECB" w:rsidRDefault="00B2108A" w:rsidP="001E5D80">
            <w:pPr>
              <w:spacing w:after="0" w:line="240" w:lineRule="auto"/>
              <w:jc w:val="center"/>
              <w:rPr>
                <w:rFonts w:ascii="Arial" w:hAnsi="Arial"/>
                <w:sz w:val="24"/>
                <w:szCs w:val="24"/>
              </w:rPr>
            </w:pPr>
          </w:p>
          <w:p w:rsidR="00EB3F51" w:rsidRPr="00463ECB" w:rsidRDefault="00EB3F51" w:rsidP="001E5D80">
            <w:pPr>
              <w:spacing w:after="0" w:line="240" w:lineRule="auto"/>
              <w:jc w:val="center"/>
              <w:rPr>
                <w:rFonts w:ascii="Arial" w:hAnsi="Arial"/>
                <w:sz w:val="24"/>
                <w:szCs w:val="24"/>
              </w:rPr>
            </w:pPr>
          </w:p>
          <w:p w:rsidR="005F5456" w:rsidRPr="00463ECB" w:rsidRDefault="005F5456" w:rsidP="001E5D80">
            <w:pPr>
              <w:spacing w:after="0" w:line="240" w:lineRule="auto"/>
              <w:jc w:val="center"/>
              <w:rPr>
                <w:rFonts w:ascii="Arial" w:hAnsi="Arial"/>
                <w:sz w:val="24"/>
                <w:szCs w:val="24"/>
              </w:rPr>
            </w:pPr>
          </w:p>
          <w:p w:rsidR="005B6084" w:rsidRPr="00463ECB" w:rsidRDefault="005B6084" w:rsidP="001E5D80">
            <w:pPr>
              <w:spacing w:after="0" w:line="240" w:lineRule="auto"/>
              <w:jc w:val="center"/>
              <w:rPr>
                <w:rFonts w:ascii="Arial" w:hAnsi="Arial"/>
                <w:sz w:val="24"/>
                <w:szCs w:val="24"/>
              </w:rPr>
            </w:pPr>
          </w:p>
          <w:p w:rsidR="00DF360A" w:rsidRPr="00463ECB" w:rsidRDefault="00DF360A"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4D3F54" w:rsidRPr="00463ECB" w:rsidRDefault="004D3F54"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447D0A" w:rsidRPr="00463ECB" w:rsidRDefault="00447D0A"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A40519" w:rsidRPr="00463ECB" w:rsidRDefault="00A40519" w:rsidP="00FD348C">
            <w:pPr>
              <w:spacing w:after="0" w:line="240" w:lineRule="auto"/>
              <w:jc w:val="center"/>
              <w:rPr>
                <w:rFonts w:ascii="Arial" w:hAnsi="Arial"/>
                <w:sz w:val="24"/>
                <w:szCs w:val="24"/>
              </w:rPr>
            </w:pPr>
          </w:p>
          <w:p w:rsidR="00173DD5" w:rsidRPr="00463ECB" w:rsidRDefault="00173DD5"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062091" w:rsidRPr="00463ECB" w:rsidRDefault="00062091" w:rsidP="00FD348C">
            <w:pPr>
              <w:spacing w:after="0" w:line="240" w:lineRule="auto"/>
              <w:jc w:val="center"/>
              <w:rPr>
                <w:rFonts w:ascii="Arial" w:hAnsi="Arial"/>
                <w:sz w:val="24"/>
                <w:szCs w:val="24"/>
              </w:rPr>
            </w:pPr>
          </w:p>
          <w:p w:rsidR="00D867F4" w:rsidRPr="00463ECB" w:rsidRDefault="00D867F4"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p w:rsidR="00E016DF" w:rsidRPr="00463ECB" w:rsidRDefault="00E016DF" w:rsidP="00FD348C">
            <w:pPr>
              <w:spacing w:after="0" w:line="240" w:lineRule="auto"/>
              <w:jc w:val="center"/>
              <w:rPr>
                <w:rFonts w:ascii="Arial" w:hAnsi="Arial"/>
                <w:sz w:val="24"/>
                <w:szCs w:val="24"/>
              </w:rPr>
            </w:pPr>
          </w:p>
        </w:tc>
      </w:tr>
      <w:tr w:rsidR="005F5456" w:rsidRPr="00463ECB" w:rsidTr="00241C54">
        <w:tc>
          <w:tcPr>
            <w:tcW w:w="533" w:type="dxa"/>
          </w:tcPr>
          <w:p w:rsidR="00F73965" w:rsidRPr="00463ECB" w:rsidRDefault="00E15CF1" w:rsidP="008515F4">
            <w:pPr>
              <w:jc w:val="center"/>
              <w:rPr>
                <w:rFonts w:ascii="Arial" w:hAnsi="Arial"/>
                <w:b/>
                <w:sz w:val="24"/>
                <w:szCs w:val="24"/>
              </w:rPr>
            </w:pPr>
            <w:r w:rsidRPr="00463ECB">
              <w:rPr>
                <w:rFonts w:ascii="Arial" w:hAnsi="Arial"/>
                <w:b/>
                <w:sz w:val="24"/>
                <w:szCs w:val="24"/>
              </w:rPr>
              <w:lastRenderedPageBreak/>
              <w:t>6</w:t>
            </w:r>
          </w:p>
        </w:tc>
        <w:tc>
          <w:tcPr>
            <w:tcW w:w="8789"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982AE2" w:rsidRPr="00463ECB" w:rsidRDefault="00982AE2" w:rsidP="00982AE2">
            <w:pPr>
              <w:spacing w:after="0" w:line="240" w:lineRule="auto"/>
              <w:jc w:val="both"/>
              <w:rPr>
                <w:rFonts w:ascii="Arial" w:hAnsi="Arial"/>
                <w:sz w:val="24"/>
                <w:szCs w:val="24"/>
              </w:rPr>
            </w:pPr>
            <w:r w:rsidRPr="00463ECB">
              <w:rPr>
                <w:rFonts w:ascii="Arial" w:hAnsi="Arial"/>
                <w:sz w:val="24"/>
                <w:szCs w:val="24"/>
              </w:rPr>
              <w:t>AG</w:t>
            </w:r>
            <w:r w:rsidR="00CB395A" w:rsidRPr="00463ECB">
              <w:rPr>
                <w:rFonts w:ascii="Arial" w:hAnsi="Arial"/>
                <w:sz w:val="24"/>
                <w:szCs w:val="24"/>
              </w:rPr>
              <w:t xml:space="preserve"> </w:t>
            </w:r>
            <w:r w:rsidRPr="00463ECB">
              <w:rPr>
                <w:rFonts w:ascii="Arial" w:hAnsi="Arial"/>
                <w:sz w:val="24"/>
                <w:szCs w:val="24"/>
              </w:rPr>
              <w:t xml:space="preserve">and SF </w:t>
            </w:r>
            <w:r w:rsidR="00CB395A" w:rsidRPr="00463ECB">
              <w:rPr>
                <w:rFonts w:ascii="Arial" w:hAnsi="Arial"/>
                <w:sz w:val="24"/>
                <w:szCs w:val="24"/>
              </w:rPr>
              <w:t xml:space="preserve">had </w:t>
            </w:r>
            <w:r w:rsidRPr="00463ECB">
              <w:rPr>
                <w:rFonts w:ascii="Arial" w:hAnsi="Arial"/>
                <w:sz w:val="24"/>
                <w:szCs w:val="24"/>
              </w:rPr>
              <w:t>attended the DAPTC Annual Conference at which the following presentations had been made:-</w:t>
            </w:r>
          </w:p>
          <w:p w:rsidR="00982AE2" w:rsidRPr="00463ECB" w:rsidRDefault="00461953" w:rsidP="00982AE2">
            <w:pPr>
              <w:pStyle w:val="ListParagraph"/>
              <w:numPr>
                <w:ilvl w:val="0"/>
                <w:numId w:val="45"/>
              </w:numPr>
              <w:spacing w:after="0" w:line="240" w:lineRule="auto"/>
              <w:jc w:val="both"/>
              <w:rPr>
                <w:rFonts w:ascii="Arial" w:hAnsi="Arial"/>
                <w:sz w:val="24"/>
                <w:szCs w:val="24"/>
              </w:rPr>
            </w:pPr>
            <w:r w:rsidRPr="00463ECB">
              <w:rPr>
                <w:rFonts w:ascii="Arial" w:hAnsi="Arial"/>
                <w:sz w:val="24"/>
                <w:szCs w:val="24"/>
              </w:rPr>
              <w:t xml:space="preserve">Jonathan Owen, Chief Executive of </w:t>
            </w:r>
            <w:r w:rsidR="00982AE2" w:rsidRPr="00463ECB">
              <w:rPr>
                <w:rFonts w:ascii="Arial" w:hAnsi="Arial"/>
                <w:sz w:val="24"/>
                <w:szCs w:val="24"/>
              </w:rPr>
              <w:t>NALC</w:t>
            </w:r>
          </w:p>
          <w:p w:rsidR="00461953" w:rsidRPr="00463ECB" w:rsidRDefault="00461953" w:rsidP="00982AE2">
            <w:pPr>
              <w:pStyle w:val="ListParagraph"/>
              <w:numPr>
                <w:ilvl w:val="0"/>
                <w:numId w:val="45"/>
              </w:numPr>
              <w:spacing w:after="0" w:line="240" w:lineRule="auto"/>
              <w:jc w:val="both"/>
              <w:rPr>
                <w:rFonts w:ascii="Arial" w:hAnsi="Arial"/>
                <w:sz w:val="24"/>
                <w:szCs w:val="24"/>
              </w:rPr>
            </w:pPr>
            <w:r w:rsidRPr="00463ECB">
              <w:rPr>
                <w:rFonts w:ascii="Arial" w:hAnsi="Arial"/>
                <w:sz w:val="24"/>
                <w:szCs w:val="24"/>
              </w:rPr>
              <w:t>James Weld, Dorset</w:t>
            </w:r>
            <w:r w:rsidR="00814FCD" w:rsidRPr="00463ECB">
              <w:rPr>
                <w:rFonts w:ascii="Arial" w:hAnsi="Arial"/>
                <w:sz w:val="24"/>
                <w:szCs w:val="24"/>
              </w:rPr>
              <w:t xml:space="preserve"> Local Enterprise Partnership -</w:t>
            </w:r>
            <w:r w:rsidRPr="00463ECB">
              <w:rPr>
                <w:rFonts w:ascii="Arial" w:hAnsi="Arial"/>
                <w:sz w:val="24"/>
                <w:szCs w:val="24"/>
              </w:rPr>
              <w:t xml:space="preserve"> affordable housing</w:t>
            </w:r>
          </w:p>
          <w:p w:rsidR="00461953" w:rsidRPr="00463ECB" w:rsidRDefault="00461953" w:rsidP="00982AE2">
            <w:pPr>
              <w:pStyle w:val="ListParagraph"/>
              <w:numPr>
                <w:ilvl w:val="0"/>
                <w:numId w:val="45"/>
              </w:numPr>
              <w:spacing w:after="0" w:line="240" w:lineRule="auto"/>
              <w:jc w:val="both"/>
              <w:rPr>
                <w:rFonts w:ascii="Arial" w:hAnsi="Arial"/>
                <w:sz w:val="24"/>
                <w:szCs w:val="24"/>
              </w:rPr>
            </w:pPr>
            <w:r w:rsidRPr="00463ECB">
              <w:rPr>
                <w:rFonts w:ascii="Arial" w:hAnsi="Arial"/>
                <w:sz w:val="24"/>
                <w:szCs w:val="24"/>
              </w:rPr>
              <w:t xml:space="preserve">NALC - Local Council Award Scheme (formerly Quality Council </w:t>
            </w:r>
            <w:r w:rsidR="00814FCD" w:rsidRPr="00463ECB">
              <w:rPr>
                <w:rFonts w:ascii="Arial" w:hAnsi="Arial"/>
                <w:sz w:val="24"/>
                <w:szCs w:val="24"/>
              </w:rPr>
              <w:t>S</w:t>
            </w:r>
            <w:r w:rsidRPr="00463ECB">
              <w:rPr>
                <w:rFonts w:ascii="Arial" w:hAnsi="Arial"/>
                <w:sz w:val="24"/>
                <w:szCs w:val="24"/>
              </w:rPr>
              <w:t>cheme)</w:t>
            </w:r>
          </w:p>
          <w:p w:rsidR="00814FCD" w:rsidRPr="00463ECB" w:rsidRDefault="00814FCD" w:rsidP="00982AE2">
            <w:pPr>
              <w:pStyle w:val="ListParagraph"/>
              <w:numPr>
                <w:ilvl w:val="0"/>
                <w:numId w:val="45"/>
              </w:numPr>
              <w:spacing w:after="0" w:line="240" w:lineRule="auto"/>
              <w:jc w:val="both"/>
              <w:rPr>
                <w:rFonts w:ascii="Arial" w:hAnsi="Arial"/>
                <w:sz w:val="24"/>
                <w:szCs w:val="24"/>
              </w:rPr>
            </w:pPr>
            <w:r w:rsidRPr="00463ECB">
              <w:rPr>
                <w:rFonts w:ascii="Arial" w:hAnsi="Arial"/>
                <w:sz w:val="24"/>
                <w:szCs w:val="24"/>
              </w:rPr>
              <w:t>Phil Richardson – Dorset Clinical Services Review</w:t>
            </w:r>
          </w:p>
          <w:p w:rsidR="00814FCD" w:rsidRPr="00463ECB" w:rsidRDefault="00814FCD" w:rsidP="00982AE2">
            <w:pPr>
              <w:pStyle w:val="ListParagraph"/>
              <w:numPr>
                <w:ilvl w:val="0"/>
                <w:numId w:val="45"/>
              </w:numPr>
              <w:spacing w:after="0" w:line="240" w:lineRule="auto"/>
              <w:jc w:val="both"/>
              <w:rPr>
                <w:rFonts w:ascii="Arial" w:hAnsi="Arial"/>
                <w:sz w:val="24"/>
                <w:szCs w:val="24"/>
              </w:rPr>
            </w:pPr>
            <w:r w:rsidRPr="00463ECB">
              <w:rPr>
                <w:rFonts w:ascii="Arial" w:hAnsi="Arial"/>
                <w:sz w:val="24"/>
                <w:szCs w:val="24"/>
              </w:rPr>
              <w:t>Martin Underhill, Police and Crime Commissioner</w:t>
            </w:r>
          </w:p>
          <w:p w:rsidR="00814FCD" w:rsidRPr="00463ECB" w:rsidRDefault="00814FCD" w:rsidP="00814FCD">
            <w:pPr>
              <w:spacing w:after="0" w:line="240" w:lineRule="auto"/>
              <w:jc w:val="both"/>
              <w:rPr>
                <w:rFonts w:ascii="Arial" w:hAnsi="Arial"/>
                <w:sz w:val="24"/>
                <w:szCs w:val="24"/>
              </w:rPr>
            </w:pPr>
            <w:r w:rsidRPr="00463ECB">
              <w:rPr>
                <w:rFonts w:ascii="Arial" w:hAnsi="Arial"/>
                <w:sz w:val="24"/>
                <w:szCs w:val="24"/>
              </w:rPr>
              <w:t xml:space="preserve">AG felt that the day had been very useful - he had been particularly impressed with Martin Underhill. </w:t>
            </w:r>
          </w:p>
          <w:p w:rsidR="00FC77E1" w:rsidRPr="00463ECB" w:rsidRDefault="00CB395A" w:rsidP="00982AE2">
            <w:pPr>
              <w:pStyle w:val="ListParagraph"/>
              <w:spacing w:after="0" w:line="240" w:lineRule="auto"/>
              <w:jc w:val="both"/>
              <w:rPr>
                <w:rFonts w:ascii="Arial" w:hAnsi="Arial"/>
                <w:sz w:val="24"/>
                <w:szCs w:val="24"/>
              </w:rPr>
            </w:pPr>
            <w:r w:rsidRPr="00463ECB">
              <w:rPr>
                <w:rFonts w:ascii="Arial" w:hAnsi="Arial"/>
                <w:sz w:val="24"/>
                <w:szCs w:val="24"/>
              </w:rPr>
              <w:t xml:space="preserve">   </w:t>
            </w:r>
            <w:r w:rsidR="00FC77E1" w:rsidRPr="00463ECB">
              <w:rPr>
                <w:rFonts w:ascii="Arial" w:hAnsi="Arial"/>
                <w:sz w:val="24"/>
                <w:szCs w:val="24"/>
              </w:rPr>
              <w:t xml:space="preserve">  </w:t>
            </w:r>
          </w:p>
        </w:tc>
        <w:tc>
          <w:tcPr>
            <w:tcW w:w="567" w:type="dxa"/>
          </w:tcPr>
          <w:p w:rsidR="00130D87" w:rsidRPr="00463ECB" w:rsidRDefault="00130D87" w:rsidP="000B5AC8">
            <w:pPr>
              <w:spacing w:after="0" w:line="240" w:lineRule="auto"/>
              <w:jc w:val="center"/>
              <w:rPr>
                <w:rFonts w:ascii="Arial" w:hAnsi="Arial"/>
                <w:sz w:val="24"/>
                <w:szCs w:val="24"/>
              </w:rPr>
            </w:pPr>
          </w:p>
        </w:tc>
      </w:tr>
      <w:tr w:rsidR="00200C89" w:rsidRPr="00463ECB" w:rsidTr="00241C54">
        <w:tc>
          <w:tcPr>
            <w:tcW w:w="533" w:type="dxa"/>
          </w:tcPr>
          <w:p w:rsidR="00200C89" w:rsidRPr="00463ECB" w:rsidRDefault="00E15CF1" w:rsidP="0018131B">
            <w:pPr>
              <w:rPr>
                <w:rFonts w:ascii="Arial" w:hAnsi="Arial" w:cs="Arial"/>
                <w:b/>
                <w:sz w:val="24"/>
                <w:szCs w:val="24"/>
              </w:rPr>
            </w:pPr>
            <w:r w:rsidRPr="00463ECB">
              <w:rPr>
                <w:rFonts w:ascii="Arial" w:hAnsi="Arial" w:cs="Arial"/>
                <w:b/>
                <w:sz w:val="24"/>
                <w:szCs w:val="24"/>
              </w:rPr>
              <w:t xml:space="preserve"> 7</w:t>
            </w:r>
          </w:p>
        </w:tc>
        <w:tc>
          <w:tcPr>
            <w:tcW w:w="8789" w:type="dxa"/>
          </w:tcPr>
          <w:p w:rsidR="00F85B6E" w:rsidRPr="00463ECB" w:rsidRDefault="00200C89" w:rsidP="007A4E87">
            <w:pPr>
              <w:pStyle w:val="BodyText"/>
              <w:rPr>
                <w:b/>
                <w:sz w:val="24"/>
                <w:szCs w:val="24"/>
              </w:rPr>
            </w:pPr>
            <w:r w:rsidRPr="00463ECB">
              <w:rPr>
                <w:b/>
                <w:sz w:val="24"/>
                <w:szCs w:val="24"/>
              </w:rPr>
              <w:t>Planning Applications:-</w:t>
            </w:r>
          </w:p>
          <w:p w:rsidR="00814FCD" w:rsidRPr="00463ECB" w:rsidRDefault="00814FCD" w:rsidP="00814FCD">
            <w:pPr>
              <w:pStyle w:val="BodyText"/>
              <w:rPr>
                <w:sz w:val="24"/>
                <w:szCs w:val="24"/>
              </w:rPr>
            </w:pPr>
            <w:r w:rsidRPr="00463ECB">
              <w:rPr>
                <w:sz w:val="24"/>
                <w:szCs w:val="24"/>
              </w:rPr>
              <w:t>The following application had been refused:-</w:t>
            </w:r>
          </w:p>
          <w:p w:rsidR="00814FCD" w:rsidRPr="00463ECB" w:rsidRDefault="00814FCD" w:rsidP="00814FCD">
            <w:pPr>
              <w:pStyle w:val="BodyText"/>
              <w:numPr>
                <w:ilvl w:val="0"/>
                <w:numId w:val="46"/>
              </w:numPr>
              <w:rPr>
                <w:sz w:val="24"/>
                <w:szCs w:val="24"/>
              </w:rPr>
            </w:pPr>
            <w:r w:rsidRPr="00463ECB">
              <w:rPr>
                <w:sz w:val="24"/>
                <w:szCs w:val="24"/>
              </w:rPr>
              <w:t>WD/D/14/002839 – 14 Hill View – erect two new dwellings.</w:t>
            </w:r>
          </w:p>
          <w:p w:rsidR="00194E2E" w:rsidRPr="00463ECB" w:rsidRDefault="00814FCD" w:rsidP="007A4E87">
            <w:pPr>
              <w:pStyle w:val="BodyText"/>
              <w:rPr>
                <w:sz w:val="24"/>
                <w:szCs w:val="24"/>
              </w:rPr>
            </w:pPr>
            <w:r w:rsidRPr="00463ECB">
              <w:rPr>
                <w:sz w:val="24"/>
                <w:szCs w:val="24"/>
              </w:rPr>
              <w:t>Comments had been submitted on t</w:t>
            </w:r>
            <w:r w:rsidR="00194E2E" w:rsidRPr="00463ECB">
              <w:rPr>
                <w:sz w:val="24"/>
                <w:szCs w:val="24"/>
              </w:rPr>
              <w:t>he following application</w:t>
            </w:r>
            <w:r w:rsidRPr="00463ECB">
              <w:rPr>
                <w:sz w:val="24"/>
                <w:szCs w:val="24"/>
              </w:rPr>
              <w:t>s</w:t>
            </w:r>
            <w:r w:rsidR="00194E2E" w:rsidRPr="00463ECB">
              <w:rPr>
                <w:sz w:val="24"/>
                <w:szCs w:val="24"/>
              </w:rPr>
              <w:t>:-</w:t>
            </w:r>
          </w:p>
          <w:p w:rsidR="001F2A1B" w:rsidRPr="00463ECB" w:rsidRDefault="0089556B" w:rsidP="00814FCD">
            <w:pPr>
              <w:pStyle w:val="BodyText"/>
              <w:numPr>
                <w:ilvl w:val="0"/>
                <w:numId w:val="46"/>
              </w:numPr>
              <w:rPr>
                <w:sz w:val="24"/>
                <w:szCs w:val="24"/>
              </w:rPr>
            </w:pPr>
            <w:r w:rsidRPr="00463ECB">
              <w:rPr>
                <w:sz w:val="24"/>
                <w:szCs w:val="24"/>
              </w:rPr>
              <w:t>WD/D</w:t>
            </w:r>
            <w:r w:rsidR="00194E2E" w:rsidRPr="00463ECB">
              <w:rPr>
                <w:sz w:val="24"/>
                <w:szCs w:val="24"/>
              </w:rPr>
              <w:t>/14/00</w:t>
            </w:r>
            <w:r w:rsidRPr="00463ECB">
              <w:rPr>
                <w:sz w:val="24"/>
                <w:szCs w:val="24"/>
              </w:rPr>
              <w:t>2991</w:t>
            </w:r>
            <w:r w:rsidR="00194E2E" w:rsidRPr="00463ECB">
              <w:rPr>
                <w:sz w:val="24"/>
                <w:szCs w:val="24"/>
              </w:rPr>
              <w:t xml:space="preserve"> – </w:t>
            </w:r>
            <w:r w:rsidRPr="00463ECB">
              <w:rPr>
                <w:sz w:val="24"/>
                <w:szCs w:val="24"/>
              </w:rPr>
              <w:t xml:space="preserve">Maiden Newton Service Station, Dorchester Road </w:t>
            </w:r>
            <w:r w:rsidR="00194E2E" w:rsidRPr="00463ECB">
              <w:rPr>
                <w:sz w:val="24"/>
                <w:szCs w:val="24"/>
              </w:rPr>
              <w:t xml:space="preserve">– </w:t>
            </w:r>
            <w:r w:rsidRPr="00463ECB">
              <w:rPr>
                <w:sz w:val="24"/>
                <w:szCs w:val="24"/>
              </w:rPr>
              <w:t>flat roof extension to enlarge the existing A1 use</w:t>
            </w:r>
            <w:r w:rsidR="00194E2E" w:rsidRPr="00463ECB">
              <w:rPr>
                <w:sz w:val="24"/>
                <w:szCs w:val="24"/>
              </w:rPr>
              <w:t>.</w:t>
            </w:r>
          </w:p>
          <w:p w:rsidR="009A4936" w:rsidRPr="00463ECB" w:rsidRDefault="009A4936" w:rsidP="00814FCD">
            <w:pPr>
              <w:pStyle w:val="BodyText"/>
              <w:numPr>
                <w:ilvl w:val="0"/>
                <w:numId w:val="46"/>
              </w:numPr>
              <w:rPr>
                <w:sz w:val="24"/>
                <w:szCs w:val="24"/>
              </w:rPr>
            </w:pPr>
            <w:r w:rsidRPr="00463ECB">
              <w:rPr>
                <w:sz w:val="24"/>
                <w:szCs w:val="24"/>
              </w:rPr>
              <w:t>WD/D/1</w:t>
            </w:r>
            <w:r w:rsidR="001F2A1B" w:rsidRPr="00463ECB">
              <w:rPr>
                <w:sz w:val="24"/>
                <w:szCs w:val="24"/>
              </w:rPr>
              <w:t>5</w:t>
            </w:r>
            <w:r w:rsidRPr="00463ECB">
              <w:rPr>
                <w:sz w:val="24"/>
                <w:szCs w:val="24"/>
              </w:rPr>
              <w:t>/00</w:t>
            </w:r>
            <w:r w:rsidR="001F2A1B" w:rsidRPr="00463ECB">
              <w:rPr>
                <w:sz w:val="24"/>
                <w:szCs w:val="24"/>
              </w:rPr>
              <w:t>0098</w:t>
            </w:r>
            <w:r w:rsidR="00234446" w:rsidRPr="00463ECB">
              <w:rPr>
                <w:sz w:val="24"/>
                <w:szCs w:val="24"/>
              </w:rPr>
              <w:t xml:space="preserve"> –</w:t>
            </w:r>
            <w:r w:rsidRPr="00463ECB">
              <w:rPr>
                <w:sz w:val="24"/>
                <w:szCs w:val="24"/>
              </w:rPr>
              <w:t xml:space="preserve"> </w:t>
            </w:r>
            <w:r w:rsidR="001F2A1B" w:rsidRPr="00463ECB">
              <w:rPr>
                <w:sz w:val="24"/>
                <w:szCs w:val="24"/>
              </w:rPr>
              <w:t>Notton Farm Booster Distribution Site, Maiden Newton</w:t>
            </w:r>
            <w:r w:rsidRPr="00463ECB">
              <w:rPr>
                <w:sz w:val="24"/>
                <w:szCs w:val="24"/>
              </w:rPr>
              <w:t xml:space="preserve"> – </w:t>
            </w:r>
            <w:r w:rsidR="001F2A1B" w:rsidRPr="00463ECB">
              <w:rPr>
                <w:sz w:val="24"/>
                <w:szCs w:val="24"/>
              </w:rPr>
              <w:t>change of use of agricultural land to allow the construction of a new water supply booster station to provide capacity and resilience to the local supply network</w:t>
            </w:r>
            <w:r w:rsidRPr="00463ECB">
              <w:rPr>
                <w:sz w:val="24"/>
                <w:szCs w:val="24"/>
              </w:rPr>
              <w:t>.</w:t>
            </w:r>
          </w:p>
          <w:p w:rsidR="006F7D73" w:rsidRPr="00463ECB" w:rsidRDefault="006F7D73" w:rsidP="006F7D73">
            <w:pPr>
              <w:pStyle w:val="BodyText"/>
              <w:rPr>
                <w:sz w:val="24"/>
                <w:szCs w:val="24"/>
              </w:rPr>
            </w:pPr>
            <w:r w:rsidRPr="00463ECB">
              <w:rPr>
                <w:sz w:val="24"/>
                <w:szCs w:val="24"/>
              </w:rPr>
              <w:t>The following application was on circulation for comment:-</w:t>
            </w:r>
          </w:p>
          <w:p w:rsidR="006F7D73" w:rsidRPr="00463ECB" w:rsidRDefault="006F7D73" w:rsidP="006F7D73">
            <w:pPr>
              <w:pStyle w:val="BodyText"/>
              <w:numPr>
                <w:ilvl w:val="0"/>
                <w:numId w:val="47"/>
              </w:numPr>
              <w:rPr>
                <w:sz w:val="24"/>
                <w:szCs w:val="24"/>
              </w:rPr>
            </w:pPr>
            <w:r w:rsidRPr="00463ECB">
              <w:rPr>
                <w:sz w:val="24"/>
                <w:szCs w:val="24"/>
              </w:rPr>
              <w:t>WD/D/14/002743 – 2 Dorchester Road – agricultural machinery storage building.</w:t>
            </w:r>
          </w:p>
          <w:p w:rsidR="006F7D73" w:rsidRPr="00463ECB" w:rsidRDefault="006F7D73" w:rsidP="006F7D73">
            <w:pPr>
              <w:pStyle w:val="BodyText"/>
              <w:rPr>
                <w:sz w:val="24"/>
                <w:szCs w:val="24"/>
              </w:rPr>
            </w:pPr>
            <w:r w:rsidRPr="00463ECB">
              <w:rPr>
                <w:sz w:val="24"/>
                <w:szCs w:val="24"/>
              </w:rPr>
              <w:t>The following application would be discussed at WDDC’s Development Control Committee meeting on 12 March:-</w:t>
            </w:r>
          </w:p>
          <w:p w:rsidR="00916935" w:rsidRPr="00463ECB" w:rsidRDefault="006F7D73" w:rsidP="006F7D73">
            <w:pPr>
              <w:pStyle w:val="BodyText"/>
              <w:numPr>
                <w:ilvl w:val="0"/>
                <w:numId w:val="47"/>
              </w:numPr>
              <w:rPr>
                <w:sz w:val="24"/>
                <w:szCs w:val="24"/>
              </w:rPr>
            </w:pPr>
            <w:r w:rsidRPr="00463ECB">
              <w:rPr>
                <w:sz w:val="24"/>
                <w:szCs w:val="24"/>
              </w:rPr>
              <w:t>WD/D/14/002200 – 14b Cattistock Road – change of use from residential annex to holiday accommodation (retrospective).</w:t>
            </w:r>
          </w:p>
          <w:p w:rsidR="006F7D73" w:rsidRPr="00463ECB" w:rsidRDefault="006F7D73" w:rsidP="006F7D73">
            <w:pPr>
              <w:pStyle w:val="BodyText"/>
              <w:ind w:left="720"/>
              <w:rPr>
                <w:sz w:val="24"/>
                <w:szCs w:val="24"/>
              </w:rPr>
            </w:pPr>
          </w:p>
        </w:tc>
        <w:tc>
          <w:tcPr>
            <w:tcW w:w="567" w:type="dxa"/>
          </w:tcPr>
          <w:p w:rsidR="00200C89" w:rsidRPr="00463ECB" w:rsidRDefault="00200C89" w:rsidP="002D4438">
            <w:pPr>
              <w:spacing w:after="0"/>
              <w:jc w:val="center"/>
              <w:rPr>
                <w:rFonts w:ascii="Arial" w:hAnsi="Arial"/>
                <w:sz w:val="24"/>
                <w:szCs w:val="24"/>
              </w:rPr>
            </w:pPr>
          </w:p>
          <w:p w:rsidR="00A012C8" w:rsidRPr="00463ECB" w:rsidRDefault="00A012C8" w:rsidP="002D4438">
            <w:pPr>
              <w:spacing w:after="0"/>
              <w:jc w:val="center"/>
              <w:rPr>
                <w:rFonts w:ascii="Arial" w:hAnsi="Arial"/>
                <w:sz w:val="24"/>
                <w:szCs w:val="24"/>
              </w:rPr>
            </w:pPr>
          </w:p>
          <w:p w:rsidR="003F3524" w:rsidRPr="00463ECB" w:rsidRDefault="003F3524" w:rsidP="00922B09">
            <w:pPr>
              <w:spacing w:after="0"/>
              <w:jc w:val="center"/>
              <w:rPr>
                <w:rFonts w:ascii="Arial" w:hAnsi="Arial"/>
                <w:sz w:val="24"/>
                <w:szCs w:val="24"/>
              </w:rPr>
            </w:pPr>
          </w:p>
          <w:p w:rsidR="002D7F54" w:rsidRPr="00463ECB" w:rsidRDefault="002D7F54"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p w:rsidR="00387289" w:rsidRPr="00463ECB" w:rsidRDefault="00387289" w:rsidP="00922B09">
            <w:pPr>
              <w:spacing w:after="0"/>
              <w:jc w:val="center"/>
              <w:rPr>
                <w:rFonts w:ascii="Arial" w:hAnsi="Arial"/>
                <w:sz w:val="24"/>
                <w:szCs w:val="24"/>
              </w:rPr>
            </w:pPr>
          </w:p>
        </w:tc>
      </w:tr>
      <w:tr w:rsidR="005F5456" w:rsidRPr="00463ECB" w:rsidTr="00241C54">
        <w:tc>
          <w:tcPr>
            <w:tcW w:w="533" w:type="dxa"/>
          </w:tcPr>
          <w:p w:rsidR="005F5456" w:rsidRPr="00463ECB" w:rsidRDefault="000D2B4F" w:rsidP="00B62AFF">
            <w:pPr>
              <w:rPr>
                <w:rFonts w:ascii="Arial" w:hAnsi="Arial" w:cs="Arial"/>
                <w:b/>
                <w:sz w:val="24"/>
                <w:szCs w:val="24"/>
              </w:rPr>
            </w:pPr>
            <w:r w:rsidRPr="00463ECB">
              <w:rPr>
                <w:rFonts w:ascii="Arial" w:hAnsi="Arial" w:cs="Arial"/>
                <w:b/>
                <w:i/>
                <w:sz w:val="24"/>
                <w:szCs w:val="24"/>
              </w:rPr>
              <w:t xml:space="preserve"> </w:t>
            </w:r>
            <w:r w:rsidR="00E15CF1" w:rsidRPr="00463ECB">
              <w:rPr>
                <w:rFonts w:ascii="Arial" w:hAnsi="Arial" w:cs="Arial"/>
                <w:b/>
                <w:sz w:val="24"/>
                <w:szCs w:val="24"/>
              </w:rPr>
              <w:t>8</w:t>
            </w:r>
          </w:p>
        </w:tc>
        <w:tc>
          <w:tcPr>
            <w:tcW w:w="8789" w:type="dxa"/>
          </w:tcPr>
          <w:p w:rsidR="005F5456" w:rsidRPr="00463ECB" w:rsidRDefault="00E279FF" w:rsidP="00385A14">
            <w:pPr>
              <w:pStyle w:val="BodyText"/>
              <w:rPr>
                <w:b/>
                <w:sz w:val="24"/>
                <w:szCs w:val="24"/>
              </w:rPr>
            </w:pPr>
            <w:r w:rsidRPr="00463ECB">
              <w:rPr>
                <w:b/>
                <w:sz w:val="24"/>
                <w:szCs w:val="24"/>
              </w:rPr>
              <w:t>Allotments:</w:t>
            </w:r>
            <w:r w:rsidR="00AE3DCC" w:rsidRPr="00463ECB">
              <w:rPr>
                <w:b/>
                <w:sz w:val="24"/>
                <w:szCs w:val="24"/>
              </w:rPr>
              <w:t>-</w:t>
            </w:r>
          </w:p>
          <w:p w:rsidR="0096430D" w:rsidRPr="00463ECB" w:rsidRDefault="00800579" w:rsidP="00800579">
            <w:pPr>
              <w:pStyle w:val="BodyText"/>
              <w:rPr>
                <w:sz w:val="24"/>
                <w:szCs w:val="24"/>
              </w:rPr>
            </w:pPr>
            <w:r w:rsidRPr="00463ECB">
              <w:rPr>
                <w:sz w:val="24"/>
                <w:szCs w:val="24"/>
              </w:rPr>
              <w:t>In view of the absence of 3 councillors, the review of allotment rents was deferred until the April meeting.</w:t>
            </w:r>
          </w:p>
        </w:tc>
        <w:tc>
          <w:tcPr>
            <w:tcW w:w="567" w:type="dxa"/>
          </w:tcPr>
          <w:p w:rsidR="005F5456" w:rsidRPr="00463ECB" w:rsidRDefault="005F5456" w:rsidP="000B1477">
            <w:pPr>
              <w:spacing w:after="0" w:line="240" w:lineRule="auto"/>
              <w:jc w:val="center"/>
              <w:rPr>
                <w:rFonts w:ascii="Arial" w:hAnsi="Arial"/>
                <w:i/>
                <w:sz w:val="24"/>
                <w:szCs w:val="24"/>
              </w:rPr>
            </w:pPr>
          </w:p>
          <w:p w:rsidR="000B1477" w:rsidRPr="00463ECB" w:rsidRDefault="000B1477" w:rsidP="000B1477">
            <w:pPr>
              <w:spacing w:after="0" w:line="240" w:lineRule="auto"/>
              <w:jc w:val="center"/>
              <w:rPr>
                <w:rFonts w:ascii="Arial" w:hAnsi="Arial"/>
                <w:sz w:val="24"/>
                <w:szCs w:val="24"/>
              </w:rPr>
            </w:pPr>
          </w:p>
          <w:p w:rsidR="00064D71" w:rsidRPr="00463ECB" w:rsidRDefault="00064D71" w:rsidP="000B1477">
            <w:pPr>
              <w:spacing w:after="0" w:line="240" w:lineRule="auto"/>
              <w:jc w:val="center"/>
              <w:rPr>
                <w:rFonts w:ascii="Arial" w:hAnsi="Arial"/>
                <w:sz w:val="24"/>
                <w:szCs w:val="24"/>
              </w:rPr>
            </w:pPr>
          </w:p>
          <w:p w:rsidR="00E64004" w:rsidRPr="00463ECB" w:rsidRDefault="00E64004" w:rsidP="00931E45">
            <w:pPr>
              <w:spacing w:after="0" w:line="240" w:lineRule="auto"/>
              <w:jc w:val="center"/>
              <w:rPr>
                <w:rFonts w:ascii="Arial" w:hAnsi="Arial"/>
                <w:sz w:val="24"/>
                <w:szCs w:val="24"/>
              </w:rPr>
            </w:pPr>
          </w:p>
        </w:tc>
      </w:tr>
      <w:tr w:rsidR="005F5456" w:rsidRPr="00463ECB" w:rsidTr="00241C54">
        <w:tc>
          <w:tcPr>
            <w:tcW w:w="533" w:type="dxa"/>
          </w:tcPr>
          <w:p w:rsidR="005F5456" w:rsidRPr="00463ECB" w:rsidRDefault="00E15CF1" w:rsidP="001F0928">
            <w:pPr>
              <w:jc w:val="center"/>
              <w:rPr>
                <w:rFonts w:ascii="Arial" w:hAnsi="Arial" w:cs="Arial"/>
                <w:b/>
                <w:sz w:val="24"/>
                <w:szCs w:val="24"/>
              </w:rPr>
            </w:pPr>
            <w:r w:rsidRPr="00463ECB">
              <w:rPr>
                <w:rFonts w:ascii="Arial" w:hAnsi="Arial" w:cs="Arial"/>
                <w:b/>
                <w:sz w:val="24"/>
                <w:szCs w:val="24"/>
              </w:rPr>
              <w:t>9</w:t>
            </w:r>
          </w:p>
        </w:tc>
        <w:tc>
          <w:tcPr>
            <w:tcW w:w="8789" w:type="dxa"/>
          </w:tcPr>
          <w:p w:rsidR="00C96760" w:rsidRPr="00463ECB" w:rsidRDefault="005F5456" w:rsidP="00672E5C">
            <w:pPr>
              <w:pStyle w:val="BodyText"/>
              <w:rPr>
                <w:b/>
                <w:sz w:val="24"/>
                <w:szCs w:val="24"/>
              </w:rPr>
            </w:pPr>
            <w:r w:rsidRPr="00463ECB">
              <w:rPr>
                <w:b/>
                <w:sz w:val="24"/>
                <w:szCs w:val="24"/>
              </w:rPr>
              <w:t>Pla</w:t>
            </w:r>
            <w:r w:rsidR="00E83A7D" w:rsidRPr="00463ECB">
              <w:rPr>
                <w:b/>
                <w:sz w:val="24"/>
                <w:szCs w:val="24"/>
              </w:rPr>
              <w:t>y Area:</w:t>
            </w:r>
            <w:r w:rsidR="00AE3DCC" w:rsidRPr="00463ECB">
              <w:rPr>
                <w:b/>
                <w:sz w:val="24"/>
                <w:szCs w:val="24"/>
              </w:rPr>
              <w:t>-</w:t>
            </w:r>
            <w:r w:rsidR="00E83A7D" w:rsidRPr="00463ECB">
              <w:rPr>
                <w:b/>
                <w:sz w:val="24"/>
                <w:szCs w:val="24"/>
              </w:rPr>
              <w:t xml:space="preserve"> </w:t>
            </w:r>
          </w:p>
          <w:p w:rsidR="00414D7E" w:rsidRPr="00463ECB" w:rsidRDefault="00800579" w:rsidP="00800579">
            <w:pPr>
              <w:pStyle w:val="BodyText"/>
              <w:rPr>
                <w:sz w:val="24"/>
                <w:szCs w:val="24"/>
              </w:rPr>
            </w:pPr>
            <w:r w:rsidRPr="00463ECB">
              <w:rPr>
                <w:sz w:val="24"/>
                <w:szCs w:val="24"/>
              </w:rPr>
              <w:t>There was nothing to report.</w:t>
            </w:r>
          </w:p>
        </w:tc>
        <w:tc>
          <w:tcPr>
            <w:tcW w:w="567"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9A7F5D" w:rsidRPr="00463ECB" w:rsidRDefault="009A7F5D" w:rsidP="00491417">
            <w:pPr>
              <w:spacing w:after="0" w:line="240" w:lineRule="auto"/>
              <w:jc w:val="center"/>
              <w:rPr>
                <w:rFonts w:ascii="Arial" w:hAnsi="Arial"/>
                <w:sz w:val="24"/>
                <w:szCs w:val="24"/>
              </w:rPr>
            </w:pPr>
          </w:p>
        </w:tc>
      </w:tr>
      <w:tr w:rsidR="005F5456" w:rsidRPr="00463ECB" w:rsidTr="00241C54">
        <w:tc>
          <w:tcPr>
            <w:tcW w:w="533" w:type="dxa"/>
          </w:tcPr>
          <w:p w:rsidR="00C36228" w:rsidRPr="00463ECB" w:rsidRDefault="00E15CF1" w:rsidP="001F0928">
            <w:pPr>
              <w:spacing w:after="0" w:line="240" w:lineRule="auto"/>
              <w:jc w:val="center"/>
              <w:rPr>
                <w:rFonts w:ascii="Arial" w:hAnsi="Arial"/>
                <w:b/>
                <w:sz w:val="24"/>
                <w:szCs w:val="24"/>
              </w:rPr>
            </w:pPr>
            <w:r w:rsidRPr="00463ECB">
              <w:rPr>
                <w:rFonts w:ascii="Arial" w:hAnsi="Arial"/>
                <w:b/>
                <w:sz w:val="24"/>
                <w:szCs w:val="24"/>
              </w:rPr>
              <w:t>10</w:t>
            </w:r>
          </w:p>
        </w:tc>
        <w:tc>
          <w:tcPr>
            <w:tcW w:w="8789"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r w:rsidR="005F5456" w:rsidRPr="00463ECB">
              <w:rPr>
                <w:rFonts w:ascii="Arial" w:hAnsi="Arial"/>
                <w:b/>
                <w:sz w:val="24"/>
                <w:szCs w:val="24"/>
              </w:rPr>
              <w:t>:</w:t>
            </w:r>
            <w:r w:rsidR="00AE3DCC" w:rsidRPr="00463ECB">
              <w:rPr>
                <w:rFonts w:ascii="Arial" w:hAnsi="Arial"/>
                <w:b/>
                <w:sz w:val="24"/>
                <w:szCs w:val="24"/>
              </w:rPr>
              <w:t>-</w:t>
            </w:r>
          </w:p>
          <w:p w:rsidR="00653F72" w:rsidRPr="00463ECB" w:rsidRDefault="00800579" w:rsidP="00285FEF">
            <w:pPr>
              <w:spacing w:after="0" w:line="240" w:lineRule="auto"/>
              <w:jc w:val="both"/>
              <w:rPr>
                <w:rFonts w:ascii="Arial" w:hAnsi="Arial"/>
                <w:sz w:val="24"/>
                <w:szCs w:val="24"/>
              </w:rPr>
            </w:pPr>
            <w:r w:rsidRPr="00463ECB">
              <w:rPr>
                <w:rFonts w:ascii="Arial" w:hAnsi="Arial"/>
                <w:sz w:val="24"/>
                <w:szCs w:val="24"/>
              </w:rPr>
              <w:t>There was nothing to report.</w:t>
            </w:r>
            <w:r w:rsidR="00653F72" w:rsidRPr="00463ECB">
              <w:rPr>
                <w:rFonts w:ascii="Arial" w:hAnsi="Arial"/>
                <w:sz w:val="24"/>
                <w:szCs w:val="24"/>
              </w:rPr>
              <w:t xml:space="preserve"> </w:t>
            </w:r>
          </w:p>
        </w:tc>
        <w:tc>
          <w:tcPr>
            <w:tcW w:w="567" w:type="dxa"/>
          </w:tcPr>
          <w:p w:rsidR="00823873" w:rsidRPr="00463ECB" w:rsidRDefault="00823873"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E15CF1" w:rsidRPr="00463ECB" w:rsidTr="00241C54">
        <w:tc>
          <w:tcPr>
            <w:tcW w:w="533" w:type="dxa"/>
          </w:tcPr>
          <w:p w:rsidR="00E15CF1" w:rsidRPr="00463ECB" w:rsidRDefault="00E15CF1" w:rsidP="0018131B">
            <w:pPr>
              <w:jc w:val="center"/>
              <w:rPr>
                <w:rFonts w:ascii="Arial" w:hAnsi="Arial"/>
                <w:b/>
                <w:sz w:val="24"/>
                <w:szCs w:val="24"/>
              </w:rPr>
            </w:pPr>
            <w:r w:rsidRPr="00463ECB">
              <w:rPr>
                <w:rFonts w:ascii="Arial" w:hAnsi="Arial"/>
                <w:b/>
                <w:sz w:val="24"/>
                <w:szCs w:val="24"/>
              </w:rPr>
              <w:lastRenderedPageBreak/>
              <w:t>11</w:t>
            </w:r>
          </w:p>
        </w:tc>
        <w:tc>
          <w:tcPr>
            <w:tcW w:w="8789" w:type="dxa"/>
          </w:tcPr>
          <w:p w:rsidR="006C28BD" w:rsidRPr="00463ECB" w:rsidRDefault="00B850BC" w:rsidP="009456B4">
            <w:pPr>
              <w:tabs>
                <w:tab w:val="left" w:pos="6155"/>
              </w:tabs>
              <w:spacing w:after="0" w:line="240" w:lineRule="auto"/>
              <w:jc w:val="both"/>
              <w:rPr>
                <w:rFonts w:ascii="Arial" w:hAnsi="Arial"/>
                <w:b/>
                <w:sz w:val="24"/>
                <w:szCs w:val="24"/>
              </w:rPr>
            </w:pPr>
            <w:r w:rsidRPr="00463ECB">
              <w:rPr>
                <w:rFonts w:ascii="Arial" w:hAnsi="Arial"/>
                <w:b/>
                <w:sz w:val="24"/>
                <w:szCs w:val="24"/>
              </w:rPr>
              <w:t>Rock Pit Farm car park and area towards Community Centre</w:t>
            </w:r>
            <w:r w:rsidR="005E358F" w:rsidRPr="00463ECB">
              <w:rPr>
                <w:rFonts w:ascii="Arial" w:hAnsi="Arial"/>
                <w:b/>
                <w:sz w:val="24"/>
                <w:szCs w:val="24"/>
              </w:rPr>
              <w:t xml:space="preserve"> </w:t>
            </w:r>
          </w:p>
          <w:p w:rsidR="00653F72" w:rsidRPr="00463ECB" w:rsidRDefault="00231EF3" w:rsidP="00231EF3">
            <w:pPr>
              <w:tabs>
                <w:tab w:val="left" w:pos="6155"/>
              </w:tabs>
              <w:spacing w:after="0" w:line="240" w:lineRule="auto"/>
              <w:jc w:val="both"/>
              <w:rPr>
                <w:rFonts w:ascii="Arial" w:hAnsi="Arial"/>
                <w:sz w:val="24"/>
                <w:szCs w:val="24"/>
              </w:rPr>
            </w:pPr>
            <w:r w:rsidRPr="00463ECB">
              <w:rPr>
                <w:rFonts w:ascii="Arial" w:hAnsi="Arial"/>
                <w:sz w:val="24"/>
                <w:szCs w:val="24"/>
              </w:rPr>
              <w:t>In the absence of councillors key to these discussions, this item was deferred until the April meeting.</w:t>
            </w:r>
          </w:p>
          <w:p w:rsidR="00231EF3" w:rsidRPr="00463ECB" w:rsidRDefault="00231EF3" w:rsidP="00231EF3">
            <w:pPr>
              <w:tabs>
                <w:tab w:val="left" w:pos="6155"/>
              </w:tabs>
              <w:spacing w:after="0" w:line="240" w:lineRule="auto"/>
              <w:jc w:val="both"/>
              <w:rPr>
                <w:rFonts w:ascii="Arial" w:hAnsi="Arial"/>
                <w:sz w:val="24"/>
                <w:szCs w:val="24"/>
              </w:rPr>
            </w:pPr>
          </w:p>
        </w:tc>
        <w:tc>
          <w:tcPr>
            <w:tcW w:w="567" w:type="dxa"/>
          </w:tcPr>
          <w:p w:rsidR="00D732B7" w:rsidRPr="00463ECB" w:rsidRDefault="00D732B7" w:rsidP="001F534A">
            <w:pPr>
              <w:spacing w:after="0" w:line="240" w:lineRule="auto"/>
              <w:ind w:firstLine="60"/>
              <w:jc w:val="center"/>
              <w:rPr>
                <w:rFonts w:ascii="Arial" w:hAnsi="Arial"/>
                <w:sz w:val="24"/>
                <w:szCs w:val="24"/>
              </w:rPr>
            </w:pPr>
          </w:p>
          <w:p w:rsidR="00D87364" w:rsidRPr="00463ECB" w:rsidRDefault="00D87364" w:rsidP="001F534A">
            <w:pPr>
              <w:spacing w:after="0" w:line="240" w:lineRule="auto"/>
              <w:ind w:firstLine="60"/>
              <w:jc w:val="center"/>
              <w:rPr>
                <w:rFonts w:ascii="Arial" w:hAnsi="Arial"/>
                <w:sz w:val="24"/>
                <w:szCs w:val="24"/>
              </w:rPr>
            </w:pPr>
          </w:p>
          <w:p w:rsidR="00231EF3" w:rsidRPr="00463ECB" w:rsidRDefault="00231EF3" w:rsidP="001F534A">
            <w:pPr>
              <w:spacing w:after="0" w:line="240" w:lineRule="auto"/>
              <w:ind w:firstLine="60"/>
              <w:jc w:val="center"/>
              <w:rPr>
                <w:rFonts w:ascii="Arial" w:hAnsi="Arial"/>
                <w:sz w:val="24"/>
                <w:szCs w:val="24"/>
              </w:rPr>
            </w:pPr>
          </w:p>
        </w:tc>
      </w:tr>
      <w:tr w:rsidR="00B850BC" w:rsidRPr="00463ECB" w:rsidTr="00241C54">
        <w:tc>
          <w:tcPr>
            <w:tcW w:w="533" w:type="dxa"/>
          </w:tcPr>
          <w:p w:rsidR="00B850BC" w:rsidRPr="00463ECB" w:rsidRDefault="00B850BC" w:rsidP="0018131B">
            <w:pPr>
              <w:jc w:val="center"/>
              <w:rPr>
                <w:rFonts w:ascii="Arial" w:hAnsi="Arial"/>
                <w:b/>
                <w:sz w:val="24"/>
                <w:szCs w:val="24"/>
              </w:rPr>
            </w:pPr>
            <w:r w:rsidRPr="00463ECB">
              <w:rPr>
                <w:rFonts w:ascii="Arial" w:hAnsi="Arial"/>
                <w:b/>
                <w:sz w:val="24"/>
                <w:szCs w:val="24"/>
              </w:rPr>
              <w:t>12</w:t>
            </w:r>
          </w:p>
        </w:tc>
        <w:tc>
          <w:tcPr>
            <w:tcW w:w="8789" w:type="dxa"/>
          </w:tcPr>
          <w:p w:rsidR="00B850BC" w:rsidRPr="00463ECB" w:rsidRDefault="00B850BC" w:rsidP="009456B4">
            <w:pPr>
              <w:tabs>
                <w:tab w:val="left" w:pos="6155"/>
              </w:tabs>
              <w:spacing w:after="0" w:line="240" w:lineRule="auto"/>
              <w:jc w:val="both"/>
              <w:rPr>
                <w:rFonts w:ascii="Arial" w:hAnsi="Arial"/>
                <w:b/>
                <w:sz w:val="24"/>
                <w:szCs w:val="24"/>
              </w:rPr>
            </w:pPr>
            <w:r w:rsidRPr="00463ECB">
              <w:rPr>
                <w:rFonts w:ascii="Arial" w:hAnsi="Arial"/>
                <w:b/>
                <w:sz w:val="24"/>
                <w:szCs w:val="24"/>
              </w:rPr>
              <w:t>Grievance and Disciplinary procedures</w:t>
            </w:r>
          </w:p>
          <w:p w:rsidR="00231EF3" w:rsidRPr="00463ECB" w:rsidRDefault="00231EF3" w:rsidP="00231EF3">
            <w:pPr>
              <w:tabs>
                <w:tab w:val="left" w:pos="6155"/>
              </w:tabs>
              <w:spacing w:after="0" w:line="240" w:lineRule="auto"/>
              <w:jc w:val="both"/>
              <w:rPr>
                <w:rFonts w:ascii="Arial" w:hAnsi="Arial"/>
                <w:sz w:val="24"/>
                <w:szCs w:val="24"/>
              </w:rPr>
            </w:pPr>
            <w:r w:rsidRPr="00463ECB">
              <w:rPr>
                <w:rFonts w:ascii="Arial" w:hAnsi="Arial"/>
                <w:sz w:val="24"/>
                <w:szCs w:val="24"/>
              </w:rPr>
              <w:t>NHi circulated draft copies of proposed Grievance and Disciplinary procedures which he had based on the DCC codes. He asked councillors to study these so that they could be agreed and adopted at the April meeting.</w:t>
            </w:r>
          </w:p>
          <w:p w:rsidR="00231EF3" w:rsidRPr="00463ECB" w:rsidRDefault="00231EF3" w:rsidP="00231EF3">
            <w:pPr>
              <w:tabs>
                <w:tab w:val="left" w:pos="6155"/>
              </w:tabs>
              <w:spacing w:after="0" w:line="240" w:lineRule="auto"/>
              <w:jc w:val="both"/>
              <w:rPr>
                <w:rFonts w:ascii="Arial" w:hAnsi="Arial"/>
                <w:b/>
                <w:sz w:val="24"/>
                <w:szCs w:val="24"/>
              </w:rPr>
            </w:pPr>
          </w:p>
        </w:tc>
        <w:tc>
          <w:tcPr>
            <w:tcW w:w="567" w:type="dxa"/>
          </w:tcPr>
          <w:p w:rsidR="00B850BC" w:rsidRDefault="00B850BC" w:rsidP="001F534A">
            <w:pPr>
              <w:spacing w:after="0" w:line="240" w:lineRule="auto"/>
              <w:ind w:firstLine="60"/>
              <w:jc w:val="center"/>
              <w:rPr>
                <w:rFonts w:ascii="Arial" w:hAnsi="Arial"/>
                <w:sz w:val="24"/>
                <w:szCs w:val="24"/>
              </w:rPr>
            </w:pPr>
          </w:p>
          <w:p w:rsidR="0093422D" w:rsidRDefault="0093422D" w:rsidP="001F534A">
            <w:pPr>
              <w:spacing w:after="0" w:line="240" w:lineRule="auto"/>
              <w:ind w:firstLine="60"/>
              <w:jc w:val="center"/>
              <w:rPr>
                <w:rFonts w:ascii="Arial" w:hAnsi="Arial"/>
                <w:sz w:val="24"/>
                <w:szCs w:val="24"/>
              </w:rPr>
            </w:pPr>
          </w:p>
          <w:p w:rsidR="0093422D" w:rsidRPr="00463ECB" w:rsidRDefault="0093422D" w:rsidP="001F534A">
            <w:pPr>
              <w:spacing w:after="0" w:line="240" w:lineRule="auto"/>
              <w:ind w:firstLine="60"/>
              <w:jc w:val="center"/>
              <w:rPr>
                <w:rFonts w:ascii="Arial" w:hAnsi="Arial"/>
                <w:sz w:val="24"/>
                <w:szCs w:val="24"/>
              </w:rPr>
            </w:pPr>
            <w:r>
              <w:rPr>
                <w:rFonts w:ascii="Arial" w:hAnsi="Arial"/>
                <w:sz w:val="24"/>
                <w:szCs w:val="24"/>
              </w:rPr>
              <w:t>All</w:t>
            </w:r>
          </w:p>
        </w:tc>
      </w:tr>
      <w:tr w:rsidR="00E15CF1" w:rsidRPr="00463ECB" w:rsidTr="00241C54">
        <w:tc>
          <w:tcPr>
            <w:tcW w:w="533" w:type="dxa"/>
          </w:tcPr>
          <w:p w:rsidR="00E15CF1" w:rsidRPr="00463ECB" w:rsidRDefault="00B850BC" w:rsidP="0018131B">
            <w:pPr>
              <w:jc w:val="center"/>
              <w:rPr>
                <w:rFonts w:ascii="Arial" w:hAnsi="Arial"/>
                <w:b/>
                <w:sz w:val="24"/>
                <w:szCs w:val="24"/>
              </w:rPr>
            </w:pPr>
            <w:r w:rsidRPr="00463ECB">
              <w:rPr>
                <w:rFonts w:ascii="Arial" w:hAnsi="Arial"/>
                <w:b/>
                <w:sz w:val="24"/>
                <w:szCs w:val="24"/>
              </w:rPr>
              <w:t>13</w:t>
            </w:r>
          </w:p>
        </w:tc>
        <w:tc>
          <w:tcPr>
            <w:tcW w:w="8789" w:type="dxa"/>
          </w:tcPr>
          <w:p w:rsidR="00343F64" w:rsidRPr="00463ECB" w:rsidRDefault="009456B4" w:rsidP="009456B4">
            <w:pPr>
              <w:spacing w:after="0" w:line="240" w:lineRule="auto"/>
              <w:jc w:val="both"/>
              <w:rPr>
                <w:rFonts w:ascii="Arial" w:hAnsi="Arial"/>
                <w:b/>
                <w:sz w:val="24"/>
                <w:szCs w:val="24"/>
              </w:rPr>
            </w:pPr>
            <w:r w:rsidRPr="00463ECB">
              <w:rPr>
                <w:rFonts w:ascii="Arial" w:hAnsi="Arial"/>
                <w:b/>
                <w:sz w:val="24"/>
                <w:szCs w:val="24"/>
              </w:rPr>
              <w:t>Parish Council election 7 May</w:t>
            </w:r>
          </w:p>
          <w:p w:rsidR="00C62E74" w:rsidRPr="00463ECB" w:rsidRDefault="00C62E74" w:rsidP="00E760D9">
            <w:pPr>
              <w:pStyle w:val="ListParagraph"/>
              <w:numPr>
                <w:ilvl w:val="0"/>
                <w:numId w:val="43"/>
              </w:numPr>
              <w:spacing w:after="0" w:line="240" w:lineRule="auto"/>
              <w:jc w:val="both"/>
              <w:rPr>
                <w:rFonts w:ascii="Arial" w:hAnsi="Arial"/>
                <w:b/>
                <w:sz w:val="24"/>
                <w:szCs w:val="24"/>
              </w:rPr>
            </w:pPr>
            <w:r w:rsidRPr="00463ECB">
              <w:rPr>
                <w:rFonts w:ascii="Arial" w:hAnsi="Arial"/>
                <w:sz w:val="24"/>
                <w:szCs w:val="24"/>
              </w:rPr>
              <w:t xml:space="preserve">JB </w:t>
            </w:r>
            <w:r w:rsidR="00231EF3" w:rsidRPr="00463ECB">
              <w:rPr>
                <w:rFonts w:ascii="Arial" w:hAnsi="Arial"/>
                <w:sz w:val="24"/>
                <w:szCs w:val="24"/>
              </w:rPr>
              <w:t xml:space="preserve">reported that 4 residents had requested packs of parish councillor nomination forms </w:t>
            </w:r>
            <w:r w:rsidR="00E760D9" w:rsidRPr="00463ECB">
              <w:rPr>
                <w:rFonts w:ascii="Arial" w:hAnsi="Arial"/>
                <w:sz w:val="24"/>
                <w:szCs w:val="24"/>
              </w:rPr>
              <w:t xml:space="preserve">and that a number of others </w:t>
            </w:r>
            <w:r w:rsidRPr="00463ECB">
              <w:rPr>
                <w:rFonts w:ascii="Arial" w:hAnsi="Arial"/>
                <w:sz w:val="24"/>
                <w:szCs w:val="24"/>
              </w:rPr>
              <w:t xml:space="preserve">had </w:t>
            </w:r>
            <w:r w:rsidR="00231EF3" w:rsidRPr="00463ECB">
              <w:rPr>
                <w:rFonts w:ascii="Arial" w:hAnsi="Arial"/>
                <w:sz w:val="24"/>
                <w:szCs w:val="24"/>
              </w:rPr>
              <w:t xml:space="preserve">been </w:t>
            </w:r>
            <w:r w:rsidR="00E760D9" w:rsidRPr="00463ECB">
              <w:rPr>
                <w:rFonts w:ascii="Arial" w:hAnsi="Arial"/>
                <w:sz w:val="24"/>
                <w:szCs w:val="24"/>
              </w:rPr>
              <w:t xml:space="preserve">picked up at the Neighbourhood Planning evening. </w:t>
            </w:r>
          </w:p>
          <w:p w:rsidR="00E760D9" w:rsidRPr="00463ECB" w:rsidRDefault="00E760D9" w:rsidP="00E760D9">
            <w:pPr>
              <w:pStyle w:val="ListParagraph"/>
              <w:numPr>
                <w:ilvl w:val="0"/>
                <w:numId w:val="43"/>
              </w:numPr>
              <w:spacing w:after="0" w:line="240" w:lineRule="auto"/>
              <w:jc w:val="both"/>
              <w:rPr>
                <w:rFonts w:ascii="Arial" w:hAnsi="Arial"/>
                <w:sz w:val="24"/>
                <w:szCs w:val="24"/>
              </w:rPr>
            </w:pPr>
            <w:r w:rsidRPr="00463ECB">
              <w:rPr>
                <w:rFonts w:ascii="Arial" w:hAnsi="Arial"/>
                <w:sz w:val="24"/>
                <w:szCs w:val="24"/>
              </w:rPr>
              <w:t>He handed out packs to all existing councillors in order for them to get themselves nominated again if they so wished. The deadline for submission was 9 April.</w:t>
            </w:r>
          </w:p>
          <w:p w:rsidR="00E760D9" w:rsidRPr="00463ECB" w:rsidRDefault="00E760D9" w:rsidP="00E760D9">
            <w:pPr>
              <w:pStyle w:val="ListParagraph"/>
              <w:numPr>
                <w:ilvl w:val="0"/>
                <w:numId w:val="43"/>
              </w:numPr>
              <w:spacing w:after="0" w:line="240" w:lineRule="auto"/>
              <w:jc w:val="both"/>
              <w:rPr>
                <w:rFonts w:ascii="Arial" w:hAnsi="Arial"/>
                <w:sz w:val="24"/>
                <w:szCs w:val="24"/>
              </w:rPr>
            </w:pPr>
            <w:r w:rsidRPr="00463ECB">
              <w:rPr>
                <w:rFonts w:ascii="Arial" w:hAnsi="Arial"/>
                <w:sz w:val="24"/>
                <w:szCs w:val="24"/>
              </w:rPr>
              <w:t>The official Notice of Election</w:t>
            </w:r>
            <w:r w:rsidR="00603B6B" w:rsidRPr="00463ECB">
              <w:rPr>
                <w:rFonts w:ascii="Arial" w:hAnsi="Arial"/>
                <w:sz w:val="24"/>
                <w:szCs w:val="24"/>
              </w:rPr>
              <w:t xml:space="preserve"> would be posted on boards on 16 March and JB would ensure that SF had a supply of nomination packs if they were required to be handed out during his absence on holiday from 14-27 March.</w:t>
            </w:r>
          </w:p>
          <w:p w:rsidR="00603B6B" w:rsidRPr="00463ECB" w:rsidRDefault="00603B6B" w:rsidP="00603B6B">
            <w:pPr>
              <w:pStyle w:val="ListParagraph"/>
              <w:spacing w:after="0" w:line="240" w:lineRule="auto"/>
              <w:jc w:val="both"/>
              <w:rPr>
                <w:rFonts w:ascii="Arial" w:hAnsi="Arial"/>
                <w:sz w:val="24"/>
                <w:szCs w:val="24"/>
              </w:rPr>
            </w:pPr>
          </w:p>
        </w:tc>
        <w:tc>
          <w:tcPr>
            <w:tcW w:w="567" w:type="dxa"/>
          </w:tcPr>
          <w:p w:rsidR="00E15CF1" w:rsidRPr="00463ECB" w:rsidRDefault="00E15CF1" w:rsidP="001F534A">
            <w:pPr>
              <w:spacing w:after="0" w:line="240" w:lineRule="auto"/>
              <w:ind w:firstLine="60"/>
              <w:jc w:val="center"/>
              <w:rPr>
                <w:rFonts w:ascii="Arial" w:hAnsi="Arial"/>
                <w:sz w:val="24"/>
                <w:szCs w:val="24"/>
              </w:rPr>
            </w:pPr>
          </w:p>
          <w:p w:rsidR="00480707" w:rsidRPr="00463ECB" w:rsidRDefault="00480707" w:rsidP="001F534A">
            <w:pPr>
              <w:spacing w:after="0" w:line="240" w:lineRule="auto"/>
              <w:ind w:firstLine="60"/>
              <w:jc w:val="center"/>
              <w:rPr>
                <w:rFonts w:ascii="Arial" w:hAnsi="Arial"/>
                <w:sz w:val="24"/>
                <w:szCs w:val="24"/>
              </w:rPr>
            </w:pPr>
          </w:p>
          <w:p w:rsidR="00C62E74" w:rsidRPr="00463ECB" w:rsidRDefault="00C62E74" w:rsidP="001F534A">
            <w:pPr>
              <w:spacing w:after="0" w:line="240" w:lineRule="auto"/>
              <w:ind w:firstLine="60"/>
              <w:jc w:val="center"/>
              <w:rPr>
                <w:rFonts w:ascii="Arial" w:hAnsi="Arial"/>
                <w:sz w:val="24"/>
                <w:szCs w:val="24"/>
              </w:rPr>
            </w:pPr>
          </w:p>
          <w:p w:rsidR="00C62E74" w:rsidRPr="00463ECB" w:rsidRDefault="00C62E74" w:rsidP="001F534A">
            <w:pPr>
              <w:spacing w:after="0" w:line="240" w:lineRule="auto"/>
              <w:ind w:firstLine="60"/>
              <w:jc w:val="center"/>
              <w:rPr>
                <w:rFonts w:ascii="Arial" w:hAnsi="Arial"/>
                <w:sz w:val="24"/>
                <w:szCs w:val="24"/>
              </w:rPr>
            </w:pPr>
          </w:p>
          <w:p w:rsidR="00C62E74" w:rsidRDefault="00C62E74" w:rsidP="001F534A">
            <w:pPr>
              <w:spacing w:after="0" w:line="240" w:lineRule="auto"/>
              <w:ind w:firstLine="60"/>
              <w:jc w:val="center"/>
              <w:rPr>
                <w:rFonts w:ascii="Arial" w:hAnsi="Arial"/>
                <w:sz w:val="24"/>
                <w:szCs w:val="24"/>
              </w:rPr>
            </w:pPr>
          </w:p>
          <w:p w:rsidR="00DA3617" w:rsidRDefault="00DA3617" w:rsidP="001F534A">
            <w:pPr>
              <w:spacing w:after="0" w:line="240" w:lineRule="auto"/>
              <w:ind w:firstLine="60"/>
              <w:jc w:val="center"/>
              <w:rPr>
                <w:rFonts w:ascii="Arial" w:hAnsi="Arial"/>
                <w:sz w:val="24"/>
                <w:szCs w:val="24"/>
              </w:rPr>
            </w:pPr>
          </w:p>
          <w:p w:rsidR="00DA3617" w:rsidRDefault="00DA3617" w:rsidP="001F534A">
            <w:pPr>
              <w:spacing w:after="0" w:line="240" w:lineRule="auto"/>
              <w:ind w:firstLine="60"/>
              <w:jc w:val="center"/>
              <w:rPr>
                <w:rFonts w:ascii="Arial" w:hAnsi="Arial"/>
                <w:sz w:val="24"/>
                <w:szCs w:val="24"/>
              </w:rPr>
            </w:pPr>
          </w:p>
          <w:p w:rsidR="00DA3617" w:rsidRDefault="00DA3617" w:rsidP="001F534A">
            <w:pPr>
              <w:spacing w:after="0" w:line="240" w:lineRule="auto"/>
              <w:ind w:firstLine="60"/>
              <w:jc w:val="center"/>
              <w:rPr>
                <w:rFonts w:ascii="Arial" w:hAnsi="Arial"/>
                <w:sz w:val="24"/>
                <w:szCs w:val="24"/>
              </w:rPr>
            </w:pPr>
          </w:p>
          <w:p w:rsidR="00DA3617" w:rsidRPr="00463ECB" w:rsidRDefault="00DA3617" w:rsidP="001F534A">
            <w:pPr>
              <w:spacing w:after="0" w:line="240" w:lineRule="auto"/>
              <w:ind w:firstLine="60"/>
              <w:jc w:val="center"/>
              <w:rPr>
                <w:rFonts w:ascii="Arial" w:hAnsi="Arial"/>
                <w:sz w:val="24"/>
                <w:szCs w:val="24"/>
              </w:rPr>
            </w:pPr>
            <w:r>
              <w:rPr>
                <w:rFonts w:ascii="Arial" w:hAnsi="Arial"/>
                <w:sz w:val="24"/>
                <w:szCs w:val="24"/>
              </w:rPr>
              <w:t>JB</w:t>
            </w:r>
          </w:p>
        </w:tc>
      </w:tr>
      <w:tr w:rsidR="00B850BC" w:rsidRPr="00463ECB" w:rsidTr="00241C54">
        <w:tc>
          <w:tcPr>
            <w:tcW w:w="533" w:type="dxa"/>
          </w:tcPr>
          <w:p w:rsidR="00B850BC" w:rsidRPr="00463ECB" w:rsidRDefault="00B850BC" w:rsidP="0018131B">
            <w:pPr>
              <w:jc w:val="center"/>
              <w:rPr>
                <w:rFonts w:ascii="Arial" w:hAnsi="Arial"/>
                <w:b/>
                <w:sz w:val="24"/>
                <w:szCs w:val="24"/>
              </w:rPr>
            </w:pPr>
            <w:r w:rsidRPr="00463ECB">
              <w:rPr>
                <w:rFonts w:ascii="Arial" w:hAnsi="Arial"/>
                <w:b/>
                <w:sz w:val="24"/>
                <w:szCs w:val="24"/>
              </w:rPr>
              <w:t>14</w:t>
            </w:r>
          </w:p>
        </w:tc>
        <w:tc>
          <w:tcPr>
            <w:tcW w:w="8789" w:type="dxa"/>
          </w:tcPr>
          <w:p w:rsidR="00B850BC" w:rsidRPr="00463ECB" w:rsidRDefault="00B850BC" w:rsidP="009456B4">
            <w:pPr>
              <w:spacing w:after="0" w:line="240" w:lineRule="auto"/>
              <w:jc w:val="both"/>
              <w:rPr>
                <w:rFonts w:ascii="Arial" w:hAnsi="Arial"/>
                <w:b/>
                <w:sz w:val="24"/>
                <w:szCs w:val="24"/>
              </w:rPr>
            </w:pPr>
            <w:r w:rsidRPr="00463ECB">
              <w:rPr>
                <w:rFonts w:ascii="Arial" w:hAnsi="Arial"/>
                <w:b/>
                <w:sz w:val="24"/>
                <w:szCs w:val="24"/>
              </w:rPr>
              <w:t>Flood Warden Honorarium</w:t>
            </w:r>
          </w:p>
          <w:p w:rsidR="00603B6B" w:rsidRDefault="00603B6B" w:rsidP="006726BE">
            <w:pPr>
              <w:spacing w:after="0" w:line="240" w:lineRule="auto"/>
              <w:jc w:val="both"/>
              <w:rPr>
                <w:rFonts w:ascii="Arial" w:hAnsi="Arial"/>
                <w:sz w:val="24"/>
                <w:szCs w:val="24"/>
              </w:rPr>
            </w:pPr>
            <w:r w:rsidRPr="00463ECB">
              <w:rPr>
                <w:rFonts w:ascii="Arial" w:hAnsi="Arial"/>
                <w:sz w:val="24"/>
                <w:szCs w:val="24"/>
              </w:rPr>
              <w:t>In view of SF’s absence, this item was also deferred until the April meeting.</w:t>
            </w:r>
          </w:p>
          <w:p w:rsidR="006726BE" w:rsidRPr="00463ECB" w:rsidRDefault="006726BE" w:rsidP="006726BE">
            <w:pPr>
              <w:spacing w:after="0" w:line="240" w:lineRule="auto"/>
              <w:jc w:val="both"/>
              <w:rPr>
                <w:rFonts w:ascii="Arial" w:hAnsi="Arial"/>
                <w:sz w:val="24"/>
                <w:szCs w:val="24"/>
              </w:rPr>
            </w:pPr>
          </w:p>
        </w:tc>
        <w:tc>
          <w:tcPr>
            <w:tcW w:w="567" w:type="dxa"/>
          </w:tcPr>
          <w:p w:rsidR="00B850BC" w:rsidRPr="00463ECB" w:rsidRDefault="00B850BC" w:rsidP="001F534A">
            <w:pPr>
              <w:spacing w:after="0" w:line="240" w:lineRule="auto"/>
              <w:ind w:firstLine="60"/>
              <w:jc w:val="center"/>
              <w:rPr>
                <w:rFonts w:ascii="Arial" w:hAnsi="Arial"/>
                <w:sz w:val="24"/>
                <w:szCs w:val="24"/>
              </w:rPr>
            </w:pPr>
          </w:p>
        </w:tc>
      </w:tr>
      <w:tr w:rsidR="005F5456" w:rsidRPr="00463ECB" w:rsidTr="00241C54">
        <w:tc>
          <w:tcPr>
            <w:tcW w:w="533" w:type="dxa"/>
          </w:tcPr>
          <w:p w:rsidR="005F5456" w:rsidRPr="00463ECB" w:rsidRDefault="00910425" w:rsidP="009456B4">
            <w:pPr>
              <w:jc w:val="center"/>
              <w:rPr>
                <w:rFonts w:ascii="Arial" w:hAnsi="Arial" w:cs="Arial"/>
                <w:b/>
                <w:sz w:val="24"/>
                <w:szCs w:val="24"/>
              </w:rPr>
            </w:pPr>
            <w:r w:rsidRPr="00463ECB">
              <w:rPr>
                <w:rFonts w:ascii="Arial" w:hAnsi="Arial"/>
                <w:b/>
                <w:sz w:val="24"/>
                <w:szCs w:val="24"/>
              </w:rPr>
              <w:t>1</w:t>
            </w:r>
            <w:r w:rsidR="00B850BC" w:rsidRPr="00463ECB">
              <w:rPr>
                <w:rFonts w:ascii="Arial" w:hAnsi="Arial"/>
                <w:b/>
                <w:sz w:val="24"/>
                <w:szCs w:val="24"/>
              </w:rPr>
              <w:t>5</w:t>
            </w:r>
          </w:p>
        </w:tc>
        <w:tc>
          <w:tcPr>
            <w:tcW w:w="8789" w:type="dxa"/>
          </w:tcPr>
          <w:p w:rsidR="00E03286" w:rsidRPr="00463ECB" w:rsidRDefault="00B657DB" w:rsidP="00B657DB">
            <w:pPr>
              <w:spacing w:after="0" w:line="240" w:lineRule="auto"/>
              <w:jc w:val="both"/>
              <w:rPr>
                <w:rFonts w:ascii="Arial" w:hAnsi="Arial"/>
                <w:b/>
                <w:sz w:val="24"/>
                <w:szCs w:val="24"/>
              </w:rPr>
            </w:pPr>
            <w:r w:rsidRPr="00463ECB">
              <w:rPr>
                <w:rFonts w:ascii="Arial" w:hAnsi="Arial"/>
                <w:b/>
                <w:sz w:val="24"/>
                <w:szCs w:val="24"/>
              </w:rPr>
              <w:t>Acc</w:t>
            </w:r>
            <w:r w:rsidR="00833962" w:rsidRPr="00463ECB">
              <w:rPr>
                <w:rFonts w:ascii="Arial" w:hAnsi="Arial"/>
                <w:b/>
                <w:sz w:val="24"/>
                <w:szCs w:val="24"/>
              </w:rPr>
              <w:t>ounts for payment</w:t>
            </w:r>
            <w:r w:rsidR="00FE0A10" w:rsidRPr="00463ECB">
              <w:rPr>
                <w:rFonts w:ascii="Arial" w:hAnsi="Arial"/>
                <w:b/>
                <w:sz w:val="24"/>
                <w:szCs w:val="24"/>
              </w:rPr>
              <w:t>:</w:t>
            </w:r>
            <w:r w:rsidR="00AE3DCC" w:rsidRPr="00463ECB">
              <w:rPr>
                <w:rFonts w:ascii="Arial" w:hAnsi="Arial"/>
                <w:b/>
                <w:sz w:val="24"/>
                <w:szCs w:val="24"/>
              </w:rPr>
              <w:t>-</w:t>
            </w:r>
          </w:p>
          <w:p w:rsidR="009456B4" w:rsidRPr="00463ECB" w:rsidRDefault="00405DB3" w:rsidP="000A01D1">
            <w:pPr>
              <w:numPr>
                <w:ilvl w:val="0"/>
                <w:numId w:val="1"/>
              </w:numPr>
              <w:spacing w:after="0" w:line="240" w:lineRule="auto"/>
              <w:jc w:val="both"/>
              <w:rPr>
                <w:rFonts w:ascii="Arial" w:hAnsi="Arial"/>
                <w:sz w:val="24"/>
                <w:szCs w:val="24"/>
              </w:rPr>
            </w:pPr>
            <w:r w:rsidRPr="00463ECB">
              <w:rPr>
                <w:rFonts w:ascii="Arial" w:hAnsi="Arial"/>
                <w:sz w:val="24"/>
                <w:szCs w:val="24"/>
              </w:rPr>
              <w:t>Maiden Newton Childcare Provision</w:t>
            </w:r>
            <w:r w:rsidR="009456B4" w:rsidRPr="00463ECB">
              <w:rPr>
                <w:rFonts w:ascii="Arial" w:hAnsi="Arial"/>
                <w:sz w:val="24"/>
                <w:szCs w:val="24"/>
              </w:rPr>
              <w:t xml:space="preserve"> – </w:t>
            </w:r>
            <w:r w:rsidRPr="00463ECB">
              <w:rPr>
                <w:rFonts w:ascii="Arial" w:hAnsi="Arial"/>
                <w:sz w:val="24"/>
                <w:szCs w:val="24"/>
              </w:rPr>
              <w:t>agreed grant</w:t>
            </w:r>
            <w:r w:rsidR="009456B4" w:rsidRPr="00463ECB">
              <w:rPr>
                <w:rFonts w:ascii="Arial" w:hAnsi="Arial"/>
                <w:sz w:val="24"/>
                <w:szCs w:val="24"/>
              </w:rPr>
              <w:t xml:space="preserve"> - £</w:t>
            </w:r>
            <w:r w:rsidRPr="00463ECB">
              <w:rPr>
                <w:rFonts w:ascii="Arial" w:hAnsi="Arial"/>
                <w:sz w:val="24"/>
                <w:szCs w:val="24"/>
              </w:rPr>
              <w:t>3,000.00</w:t>
            </w:r>
            <w:r w:rsidR="009456B4" w:rsidRPr="00463ECB">
              <w:rPr>
                <w:rFonts w:ascii="Arial" w:hAnsi="Arial"/>
                <w:sz w:val="24"/>
                <w:szCs w:val="24"/>
              </w:rPr>
              <w:t xml:space="preserve"> (12</w:t>
            </w:r>
            <w:r w:rsidRPr="00463ECB">
              <w:rPr>
                <w:rFonts w:ascii="Arial" w:hAnsi="Arial"/>
                <w:sz w:val="24"/>
                <w:szCs w:val="24"/>
              </w:rPr>
              <w:t>8</w:t>
            </w:r>
            <w:r w:rsidR="009456B4" w:rsidRPr="00463ECB">
              <w:rPr>
                <w:rFonts w:ascii="Arial" w:hAnsi="Arial"/>
                <w:sz w:val="24"/>
                <w:szCs w:val="24"/>
              </w:rPr>
              <w:t>)</w:t>
            </w:r>
          </w:p>
          <w:p w:rsidR="00405DB3" w:rsidRPr="00463ECB" w:rsidRDefault="00405DB3" w:rsidP="000A01D1">
            <w:pPr>
              <w:numPr>
                <w:ilvl w:val="0"/>
                <w:numId w:val="1"/>
              </w:numPr>
              <w:spacing w:after="0" w:line="240" w:lineRule="auto"/>
              <w:jc w:val="both"/>
              <w:rPr>
                <w:rFonts w:ascii="Arial" w:hAnsi="Arial"/>
                <w:sz w:val="24"/>
                <w:szCs w:val="24"/>
              </w:rPr>
            </w:pPr>
            <w:r w:rsidRPr="00463ECB">
              <w:rPr>
                <w:rFonts w:ascii="Arial" w:hAnsi="Arial"/>
                <w:sz w:val="24"/>
                <w:szCs w:val="24"/>
              </w:rPr>
              <w:t>DAPTC – annual conference - £100.00 (129)</w:t>
            </w:r>
          </w:p>
          <w:p w:rsidR="00405DB3" w:rsidRPr="00463ECB" w:rsidRDefault="00405DB3" w:rsidP="000A01D1">
            <w:pPr>
              <w:numPr>
                <w:ilvl w:val="0"/>
                <w:numId w:val="1"/>
              </w:numPr>
              <w:spacing w:after="0" w:line="240" w:lineRule="auto"/>
              <w:jc w:val="both"/>
              <w:rPr>
                <w:rFonts w:ascii="Arial" w:hAnsi="Arial"/>
                <w:sz w:val="24"/>
                <w:szCs w:val="24"/>
              </w:rPr>
            </w:pPr>
            <w:r w:rsidRPr="00463ECB">
              <w:rPr>
                <w:rFonts w:ascii="Arial" w:hAnsi="Arial"/>
                <w:sz w:val="24"/>
                <w:szCs w:val="24"/>
              </w:rPr>
              <w:t>S.C. Marsh Ltd. – allotment hedge cutting - £228.00 (130)</w:t>
            </w:r>
          </w:p>
          <w:p w:rsidR="00405DB3" w:rsidRPr="00463ECB" w:rsidRDefault="00405DB3"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broadband costs Dec – Feb - £58.50 (131)  </w:t>
            </w:r>
          </w:p>
          <w:p w:rsidR="00C75D00" w:rsidRPr="00463ECB" w:rsidRDefault="00E84357"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John Ball – salary for </w:t>
            </w:r>
            <w:r w:rsidR="00405DB3" w:rsidRPr="00463ECB">
              <w:rPr>
                <w:rFonts w:ascii="Arial" w:hAnsi="Arial"/>
                <w:sz w:val="24"/>
                <w:szCs w:val="24"/>
              </w:rPr>
              <w:t>March</w:t>
            </w:r>
            <w:r w:rsidR="00611A50" w:rsidRPr="00463ECB">
              <w:rPr>
                <w:rFonts w:ascii="Arial" w:hAnsi="Arial"/>
                <w:sz w:val="24"/>
                <w:szCs w:val="24"/>
              </w:rPr>
              <w:t xml:space="preserve"> </w:t>
            </w:r>
            <w:r w:rsidR="001F0928" w:rsidRPr="00463ECB">
              <w:rPr>
                <w:rFonts w:ascii="Arial" w:hAnsi="Arial"/>
                <w:sz w:val="24"/>
                <w:szCs w:val="24"/>
              </w:rPr>
              <w:t>– £</w:t>
            </w:r>
            <w:r w:rsidR="009A7F5D" w:rsidRPr="00463ECB">
              <w:rPr>
                <w:rFonts w:ascii="Arial" w:hAnsi="Arial"/>
                <w:sz w:val="24"/>
                <w:szCs w:val="24"/>
              </w:rPr>
              <w:t>3</w:t>
            </w:r>
            <w:r w:rsidR="00907767" w:rsidRPr="00463ECB">
              <w:rPr>
                <w:rFonts w:ascii="Arial" w:hAnsi="Arial"/>
                <w:sz w:val="24"/>
                <w:szCs w:val="24"/>
              </w:rPr>
              <w:t>68.28</w:t>
            </w:r>
            <w:r w:rsidR="009A7F5D" w:rsidRPr="00463ECB">
              <w:rPr>
                <w:rFonts w:ascii="Arial" w:hAnsi="Arial"/>
                <w:sz w:val="24"/>
                <w:szCs w:val="24"/>
              </w:rPr>
              <w:t xml:space="preserve"> </w:t>
            </w:r>
            <w:r w:rsidR="001F0928" w:rsidRPr="00463ECB">
              <w:rPr>
                <w:rFonts w:ascii="Arial" w:hAnsi="Arial"/>
                <w:sz w:val="24"/>
                <w:szCs w:val="24"/>
              </w:rPr>
              <w:t>(</w:t>
            </w:r>
            <w:r w:rsidR="00A219E5" w:rsidRPr="00463ECB">
              <w:rPr>
                <w:rFonts w:ascii="Arial" w:hAnsi="Arial"/>
                <w:sz w:val="24"/>
                <w:szCs w:val="24"/>
              </w:rPr>
              <w:t>1</w:t>
            </w:r>
            <w:r w:rsidR="00405DB3" w:rsidRPr="00463ECB">
              <w:rPr>
                <w:rFonts w:ascii="Arial" w:hAnsi="Arial"/>
                <w:sz w:val="24"/>
                <w:szCs w:val="24"/>
              </w:rPr>
              <w:t>32</w:t>
            </w:r>
            <w:r w:rsidR="001F0928" w:rsidRPr="00463ECB">
              <w:rPr>
                <w:rFonts w:ascii="Arial" w:hAnsi="Arial"/>
                <w:sz w:val="24"/>
                <w:szCs w:val="24"/>
              </w:rPr>
              <w:t>)</w:t>
            </w:r>
          </w:p>
          <w:p w:rsidR="006C7562" w:rsidRPr="00463ECB" w:rsidRDefault="00E84357"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The </w:t>
            </w:r>
            <w:r w:rsidR="004D1231" w:rsidRPr="00463ECB">
              <w:rPr>
                <w:rFonts w:ascii="Arial" w:hAnsi="Arial"/>
                <w:sz w:val="24"/>
                <w:szCs w:val="24"/>
              </w:rPr>
              <w:t xml:space="preserve">Post Office – PAYE </w:t>
            </w:r>
            <w:r w:rsidR="00405DB3" w:rsidRPr="00463ECB">
              <w:rPr>
                <w:rFonts w:ascii="Arial" w:hAnsi="Arial"/>
                <w:sz w:val="24"/>
                <w:szCs w:val="24"/>
              </w:rPr>
              <w:t>March</w:t>
            </w:r>
            <w:r w:rsidR="006C7562" w:rsidRPr="00463ECB">
              <w:rPr>
                <w:rFonts w:ascii="Arial" w:hAnsi="Arial"/>
                <w:sz w:val="24"/>
                <w:szCs w:val="24"/>
              </w:rPr>
              <w:t xml:space="preserve"> - £</w:t>
            </w:r>
            <w:r w:rsidR="00A219E5" w:rsidRPr="00463ECB">
              <w:rPr>
                <w:rFonts w:ascii="Arial" w:hAnsi="Arial"/>
                <w:sz w:val="24"/>
                <w:szCs w:val="24"/>
              </w:rPr>
              <w:t>9</w:t>
            </w:r>
            <w:r w:rsidR="00907767" w:rsidRPr="00463ECB">
              <w:rPr>
                <w:rFonts w:ascii="Arial" w:hAnsi="Arial"/>
                <w:sz w:val="24"/>
                <w:szCs w:val="24"/>
              </w:rPr>
              <w:t>2</w:t>
            </w:r>
            <w:r w:rsidR="00A219E5" w:rsidRPr="00463ECB">
              <w:rPr>
                <w:rFonts w:ascii="Arial" w:hAnsi="Arial"/>
                <w:sz w:val="24"/>
                <w:szCs w:val="24"/>
              </w:rPr>
              <w:t>.0</w:t>
            </w:r>
            <w:r w:rsidR="00907767" w:rsidRPr="00463ECB">
              <w:rPr>
                <w:rFonts w:ascii="Arial" w:hAnsi="Arial"/>
                <w:sz w:val="24"/>
                <w:szCs w:val="24"/>
              </w:rPr>
              <w:t>7</w:t>
            </w:r>
            <w:r w:rsidR="006C7562" w:rsidRPr="00463ECB">
              <w:rPr>
                <w:rFonts w:ascii="Arial" w:hAnsi="Arial"/>
                <w:sz w:val="24"/>
                <w:szCs w:val="24"/>
              </w:rPr>
              <w:t xml:space="preserve"> (</w:t>
            </w:r>
            <w:r w:rsidR="00A219E5" w:rsidRPr="00463ECB">
              <w:rPr>
                <w:rFonts w:ascii="Arial" w:hAnsi="Arial"/>
                <w:sz w:val="24"/>
                <w:szCs w:val="24"/>
              </w:rPr>
              <w:t>1</w:t>
            </w:r>
            <w:r w:rsidR="00405DB3" w:rsidRPr="00463ECB">
              <w:rPr>
                <w:rFonts w:ascii="Arial" w:hAnsi="Arial"/>
                <w:sz w:val="24"/>
                <w:szCs w:val="24"/>
              </w:rPr>
              <w:t>33</w:t>
            </w:r>
            <w:r w:rsidR="006C7562" w:rsidRPr="00463ECB">
              <w:rPr>
                <w:rFonts w:ascii="Arial" w:hAnsi="Arial"/>
                <w:sz w:val="24"/>
                <w:szCs w:val="24"/>
              </w:rPr>
              <w:t>)</w:t>
            </w:r>
          </w:p>
          <w:p w:rsidR="00761092" w:rsidRPr="00463ECB" w:rsidRDefault="00761092" w:rsidP="000A01D1">
            <w:pPr>
              <w:numPr>
                <w:ilvl w:val="0"/>
                <w:numId w:val="1"/>
              </w:numPr>
              <w:spacing w:after="0" w:line="240" w:lineRule="auto"/>
              <w:jc w:val="both"/>
              <w:rPr>
                <w:rFonts w:ascii="Arial" w:hAnsi="Arial"/>
                <w:sz w:val="24"/>
                <w:szCs w:val="24"/>
              </w:rPr>
            </w:pPr>
            <w:r w:rsidRPr="00463ECB">
              <w:rPr>
                <w:rFonts w:ascii="Arial" w:hAnsi="Arial"/>
                <w:sz w:val="24"/>
                <w:szCs w:val="24"/>
              </w:rPr>
              <w:t>Jess Carver – grass cutting contract - £</w:t>
            </w:r>
            <w:r w:rsidR="00813331" w:rsidRPr="00463ECB">
              <w:rPr>
                <w:rFonts w:ascii="Arial" w:hAnsi="Arial"/>
                <w:sz w:val="24"/>
                <w:szCs w:val="24"/>
              </w:rPr>
              <w:t>32</w:t>
            </w:r>
            <w:r w:rsidR="00586BC9" w:rsidRPr="00463ECB">
              <w:rPr>
                <w:rFonts w:ascii="Arial" w:hAnsi="Arial"/>
                <w:sz w:val="24"/>
                <w:szCs w:val="24"/>
              </w:rPr>
              <w:t>5.00 (</w:t>
            </w:r>
            <w:r w:rsidR="00A219E5" w:rsidRPr="00463ECB">
              <w:rPr>
                <w:rFonts w:ascii="Arial" w:hAnsi="Arial"/>
                <w:sz w:val="24"/>
                <w:szCs w:val="24"/>
              </w:rPr>
              <w:t>1</w:t>
            </w:r>
            <w:r w:rsidR="00405DB3" w:rsidRPr="00463ECB">
              <w:rPr>
                <w:rFonts w:ascii="Arial" w:hAnsi="Arial"/>
                <w:sz w:val="24"/>
                <w:szCs w:val="24"/>
              </w:rPr>
              <w:t>34</w:t>
            </w:r>
            <w:r w:rsidRPr="00463ECB">
              <w:rPr>
                <w:rFonts w:ascii="Arial" w:hAnsi="Arial"/>
                <w:sz w:val="24"/>
                <w:szCs w:val="24"/>
              </w:rPr>
              <w:t>)</w:t>
            </w:r>
          </w:p>
          <w:p w:rsidR="00A219E5" w:rsidRPr="00463ECB" w:rsidRDefault="00A219E5" w:rsidP="000A01D1">
            <w:pPr>
              <w:numPr>
                <w:ilvl w:val="0"/>
                <w:numId w:val="1"/>
              </w:numPr>
              <w:spacing w:after="0" w:line="240" w:lineRule="auto"/>
              <w:jc w:val="both"/>
              <w:rPr>
                <w:rFonts w:ascii="Arial" w:hAnsi="Arial"/>
                <w:sz w:val="24"/>
                <w:szCs w:val="24"/>
              </w:rPr>
            </w:pPr>
            <w:r w:rsidRPr="00463ECB">
              <w:rPr>
                <w:rFonts w:ascii="Arial" w:hAnsi="Arial"/>
                <w:sz w:val="24"/>
                <w:szCs w:val="24"/>
              </w:rPr>
              <w:t xml:space="preserve">Magna Housing – room hire for </w:t>
            </w:r>
            <w:r w:rsidR="00405DB3" w:rsidRPr="00463ECB">
              <w:rPr>
                <w:rFonts w:ascii="Arial" w:hAnsi="Arial"/>
                <w:sz w:val="24"/>
                <w:szCs w:val="24"/>
              </w:rPr>
              <w:t>March</w:t>
            </w:r>
            <w:r w:rsidRPr="00463ECB">
              <w:rPr>
                <w:rFonts w:ascii="Arial" w:hAnsi="Arial"/>
                <w:sz w:val="24"/>
                <w:szCs w:val="24"/>
              </w:rPr>
              <w:t xml:space="preserve"> - £12.00 (1</w:t>
            </w:r>
            <w:r w:rsidR="00405DB3" w:rsidRPr="00463ECB">
              <w:rPr>
                <w:rFonts w:ascii="Arial" w:hAnsi="Arial"/>
                <w:sz w:val="24"/>
                <w:szCs w:val="24"/>
              </w:rPr>
              <w:t>35</w:t>
            </w:r>
            <w:r w:rsidRPr="00463ECB">
              <w:rPr>
                <w:rFonts w:ascii="Arial" w:hAnsi="Arial"/>
                <w:sz w:val="24"/>
                <w:szCs w:val="24"/>
              </w:rPr>
              <w:t>)</w:t>
            </w:r>
          </w:p>
          <w:p w:rsidR="00463ECB" w:rsidRPr="006726BE" w:rsidRDefault="00405DB3" w:rsidP="00463ECB">
            <w:pPr>
              <w:numPr>
                <w:ilvl w:val="0"/>
                <w:numId w:val="1"/>
              </w:numPr>
              <w:spacing w:after="0" w:line="240" w:lineRule="auto"/>
              <w:jc w:val="both"/>
              <w:rPr>
                <w:rFonts w:ascii="Arial" w:hAnsi="Arial"/>
                <w:sz w:val="24"/>
                <w:szCs w:val="24"/>
              </w:rPr>
            </w:pPr>
            <w:r w:rsidRPr="006726BE">
              <w:rPr>
                <w:rFonts w:ascii="Arial" w:hAnsi="Arial"/>
                <w:sz w:val="24"/>
                <w:szCs w:val="24"/>
              </w:rPr>
              <w:t xml:space="preserve">John Ball – Land Registry fees - £10.00 (136) </w:t>
            </w:r>
          </w:p>
          <w:p w:rsidR="00463ECB" w:rsidRPr="00463ECB" w:rsidRDefault="00463ECB" w:rsidP="00463ECB">
            <w:pPr>
              <w:spacing w:after="0" w:line="240" w:lineRule="auto"/>
              <w:ind w:left="839"/>
              <w:jc w:val="both"/>
              <w:rPr>
                <w:rFonts w:ascii="Arial" w:hAnsi="Arial"/>
                <w:sz w:val="24"/>
                <w:szCs w:val="24"/>
              </w:rPr>
            </w:pPr>
          </w:p>
        </w:tc>
        <w:tc>
          <w:tcPr>
            <w:tcW w:w="567" w:type="dxa"/>
          </w:tcPr>
          <w:p w:rsidR="005F5456" w:rsidRPr="00463ECB" w:rsidRDefault="005F5456"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9B5B54" w:rsidRPr="00463ECB" w:rsidRDefault="009B5B54" w:rsidP="001F534A">
            <w:pPr>
              <w:spacing w:after="0" w:line="240" w:lineRule="auto"/>
              <w:ind w:firstLine="60"/>
              <w:jc w:val="center"/>
              <w:rPr>
                <w:rFonts w:ascii="Arial" w:hAnsi="Arial"/>
                <w:sz w:val="24"/>
                <w:szCs w:val="24"/>
              </w:rPr>
            </w:pPr>
          </w:p>
          <w:p w:rsidR="0088376B" w:rsidRPr="00463ECB" w:rsidRDefault="0088376B" w:rsidP="001F534A">
            <w:pPr>
              <w:spacing w:after="0" w:line="240" w:lineRule="auto"/>
              <w:ind w:firstLine="60"/>
              <w:jc w:val="center"/>
              <w:rPr>
                <w:rFonts w:ascii="Arial" w:hAnsi="Arial"/>
                <w:sz w:val="24"/>
                <w:szCs w:val="24"/>
              </w:rPr>
            </w:pPr>
          </w:p>
          <w:p w:rsidR="000606D1" w:rsidRPr="00463ECB" w:rsidRDefault="000606D1" w:rsidP="001F534A">
            <w:pPr>
              <w:spacing w:after="0" w:line="240" w:lineRule="auto"/>
              <w:ind w:firstLine="60"/>
              <w:jc w:val="center"/>
              <w:rPr>
                <w:rFonts w:ascii="Arial" w:hAnsi="Arial"/>
                <w:sz w:val="24"/>
                <w:szCs w:val="24"/>
              </w:rPr>
            </w:pPr>
          </w:p>
        </w:tc>
      </w:tr>
      <w:tr w:rsidR="00B140AA" w:rsidRPr="00463ECB" w:rsidTr="00241C54">
        <w:tc>
          <w:tcPr>
            <w:tcW w:w="533" w:type="dxa"/>
          </w:tcPr>
          <w:p w:rsidR="00B140AA" w:rsidRPr="00463ECB" w:rsidRDefault="00B140AA" w:rsidP="009456B4">
            <w:pPr>
              <w:jc w:val="center"/>
              <w:rPr>
                <w:rFonts w:ascii="Arial" w:hAnsi="Arial"/>
                <w:b/>
                <w:sz w:val="24"/>
                <w:szCs w:val="24"/>
              </w:rPr>
            </w:pPr>
            <w:r>
              <w:rPr>
                <w:rFonts w:ascii="Arial" w:hAnsi="Arial"/>
                <w:b/>
                <w:sz w:val="24"/>
                <w:szCs w:val="24"/>
              </w:rPr>
              <w:t>16</w:t>
            </w:r>
          </w:p>
        </w:tc>
        <w:tc>
          <w:tcPr>
            <w:tcW w:w="8789" w:type="dxa"/>
          </w:tcPr>
          <w:p w:rsidR="00B140AA"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B140AA" w:rsidRDefault="00B140AA" w:rsidP="00B657DB">
            <w:pPr>
              <w:spacing w:after="0" w:line="240" w:lineRule="auto"/>
              <w:jc w:val="both"/>
              <w:rPr>
                <w:rFonts w:ascii="Arial" w:hAnsi="Arial"/>
                <w:sz w:val="24"/>
                <w:szCs w:val="24"/>
              </w:rPr>
            </w:pPr>
            <w:r>
              <w:rPr>
                <w:rFonts w:ascii="Arial" w:hAnsi="Arial"/>
                <w:sz w:val="24"/>
                <w:szCs w:val="24"/>
              </w:rPr>
              <w:t>The inspection checking sheets had been completed for each risk. There were no matters arising.</w:t>
            </w:r>
          </w:p>
          <w:p w:rsidR="00B140AA" w:rsidRPr="00B140AA" w:rsidRDefault="00B140AA" w:rsidP="00B657DB">
            <w:pPr>
              <w:spacing w:after="0" w:line="240" w:lineRule="auto"/>
              <w:jc w:val="both"/>
              <w:rPr>
                <w:rFonts w:ascii="Arial" w:hAnsi="Arial"/>
                <w:sz w:val="24"/>
                <w:szCs w:val="24"/>
              </w:rPr>
            </w:pPr>
          </w:p>
        </w:tc>
        <w:tc>
          <w:tcPr>
            <w:tcW w:w="567" w:type="dxa"/>
          </w:tcPr>
          <w:p w:rsidR="00B140AA" w:rsidRPr="00463ECB" w:rsidRDefault="00B140AA" w:rsidP="001F534A">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B850BC" w:rsidRPr="00463ECB">
              <w:rPr>
                <w:rFonts w:ascii="Arial" w:hAnsi="Arial"/>
                <w:b/>
                <w:sz w:val="24"/>
                <w:szCs w:val="24"/>
              </w:rPr>
              <w:t>7</w:t>
            </w:r>
          </w:p>
        </w:tc>
        <w:tc>
          <w:tcPr>
            <w:tcW w:w="8789"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280F80" w:rsidRPr="00463ECB" w:rsidRDefault="00280F80" w:rsidP="000A01D1">
            <w:pPr>
              <w:numPr>
                <w:ilvl w:val="0"/>
                <w:numId w:val="3"/>
              </w:numPr>
              <w:spacing w:after="0" w:line="240" w:lineRule="auto"/>
              <w:jc w:val="both"/>
              <w:rPr>
                <w:rFonts w:ascii="Arial" w:hAnsi="Arial"/>
                <w:sz w:val="24"/>
                <w:szCs w:val="24"/>
              </w:rPr>
            </w:pPr>
            <w:r w:rsidRPr="00463ECB">
              <w:rPr>
                <w:rFonts w:ascii="Arial" w:hAnsi="Arial"/>
                <w:sz w:val="24"/>
                <w:szCs w:val="24"/>
              </w:rPr>
              <w:t xml:space="preserve">NHi had circulated </w:t>
            </w:r>
            <w:r w:rsidR="000F5BCB" w:rsidRPr="00463ECB">
              <w:rPr>
                <w:rFonts w:ascii="Arial" w:hAnsi="Arial"/>
                <w:sz w:val="24"/>
                <w:szCs w:val="24"/>
              </w:rPr>
              <w:t>an e-mail he had received</w:t>
            </w:r>
            <w:r w:rsidRPr="00463ECB">
              <w:rPr>
                <w:rFonts w:ascii="Arial" w:hAnsi="Arial"/>
                <w:sz w:val="24"/>
                <w:szCs w:val="24"/>
              </w:rPr>
              <w:t xml:space="preserve"> about Southern Electric Power Distribution’s £1mn.</w:t>
            </w:r>
            <w:r w:rsidR="006403B9" w:rsidRPr="00463ECB">
              <w:rPr>
                <w:rFonts w:ascii="Arial" w:hAnsi="Arial"/>
                <w:sz w:val="24"/>
                <w:szCs w:val="24"/>
              </w:rPr>
              <w:t xml:space="preserve"> </w:t>
            </w:r>
            <w:r w:rsidRPr="00463ECB">
              <w:rPr>
                <w:rFonts w:ascii="Arial" w:hAnsi="Arial"/>
                <w:sz w:val="24"/>
                <w:szCs w:val="24"/>
              </w:rPr>
              <w:t>storm fund grant</w:t>
            </w:r>
            <w:r w:rsidR="000F5BCB" w:rsidRPr="00463ECB">
              <w:rPr>
                <w:rFonts w:ascii="Arial" w:hAnsi="Arial"/>
                <w:sz w:val="24"/>
                <w:szCs w:val="24"/>
              </w:rPr>
              <w:t xml:space="preserve">s </w:t>
            </w:r>
            <w:r w:rsidRPr="00463ECB">
              <w:rPr>
                <w:rFonts w:ascii="Arial" w:hAnsi="Arial"/>
                <w:sz w:val="24"/>
                <w:szCs w:val="24"/>
              </w:rPr>
              <w:t>s</w:t>
            </w:r>
            <w:r w:rsidR="000F5BCB" w:rsidRPr="00463ECB">
              <w:rPr>
                <w:rFonts w:ascii="Arial" w:hAnsi="Arial"/>
                <w:sz w:val="24"/>
                <w:szCs w:val="24"/>
              </w:rPr>
              <w:t>cheme</w:t>
            </w:r>
            <w:r w:rsidRPr="00463ECB">
              <w:rPr>
                <w:rFonts w:ascii="Arial" w:hAnsi="Arial"/>
                <w:sz w:val="24"/>
                <w:szCs w:val="24"/>
              </w:rPr>
              <w:t xml:space="preserve">. There were a number of areas </w:t>
            </w:r>
            <w:r w:rsidR="000F5BCB" w:rsidRPr="00463ECB">
              <w:rPr>
                <w:rFonts w:ascii="Arial" w:hAnsi="Arial"/>
                <w:sz w:val="24"/>
                <w:szCs w:val="24"/>
              </w:rPr>
              <w:t>that</w:t>
            </w:r>
            <w:r w:rsidRPr="00463ECB">
              <w:rPr>
                <w:rFonts w:ascii="Arial" w:hAnsi="Arial"/>
                <w:sz w:val="24"/>
                <w:szCs w:val="24"/>
              </w:rPr>
              <w:t xml:space="preserve"> </w:t>
            </w:r>
            <w:r w:rsidR="000F5BCB" w:rsidRPr="00463ECB">
              <w:rPr>
                <w:rFonts w:ascii="Arial" w:hAnsi="Arial"/>
                <w:sz w:val="24"/>
                <w:szCs w:val="24"/>
              </w:rPr>
              <w:t>the parish could consider including in an application. As the deadline was not until 17 April, he asked that all councillors consider the subject before discussing it at the April meeting.</w:t>
            </w:r>
            <w:r w:rsidRPr="00463ECB">
              <w:rPr>
                <w:rFonts w:ascii="Arial" w:hAnsi="Arial"/>
                <w:sz w:val="24"/>
                <w:szCs w:val="24"/>
              </w:rPr>
              <w:t xml:space="preserve"> </w:t>
            </w:r>
          </w:p>
          <w:p w:rsidR="004F2AF6" w:rsidRPr="00463ECB" w:rsidRDefault="004F2AF6" w:rsidP="000A01D1">
            <w:pPr>
              <w:numPr>
                <w:ilvl w:val="0"/>
                <w:numId w:val="3"/>
              </w:numPr>
              <w:spacing w:after="0" w:line="240" w:lineRule="auto"/>
              <w:jc w:val="both"/>
              <w:rPr>
                <w:rFonts w:ascii="Arial" w:hAnsi="Arial"/>
                <w:sz w:val="24"/>
                <w:szCs w:val="24"/>
              </w:rPr>
            </w:pPr>
            <w:r w:rsidRPr="00463ECB">
              <w:rPr>
                <w:rFonts w:ascii="Arial" w:hAnsi="Arial"/>
                <w:sz w:val="24"/>
                <w:szCs w:val="24"/>
              </w:rPr>
              <w:t>DCC Library Service – mobile van schedule 2015/16 – on boards.</w:t>
            </w:r>
          </w:p>
          <w:p w:rsidR="004F2AF6" w:rsidRPr="00463ECB" w:rsidRDefault="00A43532" w:rsidP="000A01D1">
            <w:pPr>
              <w:numPr>
                <w:ilvl w:val="0"/>
                <w:numId w:val="3"/>
              </w:numPr>
              <w:spacing w:after="0" w:line="240" w:lineRule="auto"/>
              <w:jc w:val="both"/>
              <w:rPr>
                <w:rFonts w:ascii="Arial" w:hAnsi="Arial"/>
                <w:sz w:val="24"/>
                <w:szCs w:val="24"/>
              </w:rPr>
            </w:pPr>
            <w:r w:rsidRPr="00463ECB">
              <w:rPr>
                <w:rFonts w:ascii="Arial" w:hAnsi="Arial"/>
                <w:sz w:val="24"/>
                <w:szCs w:val="24"/>
              </w:rPr>
              <w:t>DCC – funding for voluntary sector development – circulated.</w:t>
            </w:r>
          </w:p>
          <w:p w:rsidR="00A43532" w:rsidRPr="00463ECB" w:rsidRDefault="00A43532" w:rsidP="000A01D1">
            <w:pPr>
              <w:numPr>
                <w:ilvl w:val="0"/>
                <w:numId w:val="3"/>
              </w:numPr>
              <w:spacing w:after="0" w:line="240" w:lineRule="auto"/>
              <w:jc w:val="both"/>
              <w:rPr>
                <w:rFonts w:ascii="Arial" w:hAnsi="Arial"/>
                <w:sz w:val="24"/>
                <w:szCs w:val="24"/>
              </w:rPr>
            </w:pPr>
            <w:r w:rsidRPr="00463ECB">
              <w:rPr>
                <w:rFonts w:ascii="Arial" w:hAnsi="Arial"/>
                <w:sz w:val="24"/>
                <w:szCs w:val="24"/>
              </w:rPr>
              <w:t>Dorset Local Access Forum – walkers are welcome scheme – circulated.</w:t>
            </w:r>
          </w:p>
          <w:p w:rsidR="00A43532" w:rsidRPr="00463ECB" w:rsidRDefault="006403B9" w:rsidP="000A01D1">
            <w:pPr>
              <w:numPr>
                <w:ilvl w:val="0"/>
                <w:numId w:val="3"/>
              </w:numPr>
              <w:spacing w:after="0" w:line="240" w:lineRule="auto"/>
              <w:jc w:val="both"/>
              <w:rPr>
                <w:rFonts w:ascii="Arial" w:hAnsi="Arial"/>
                <w:sz w:val="24"/>
                <w:szCs w:val="24"/>
              </w:rPr>
            </w:pPr>
            <w:r w:rsidRPr="00463ECB">
              <w:rPr>
                <w:rFonts w:ascii="Arial" w:hAnsi="Arial"/>
                <w:sz w:val="24"/>
                <w:szCs w:val="24"/>
              </w:rPr>
              <w:lastRenderedPageBreak/>
              <w:t>Dorset Community Action- best kept village competition – circulated.</w:t>
            </w:r>
          </w:p>
          <w:p w:rsidR="006403B9" w:rsidRPr="00463ECB" w:rsidRDefault="006403B9" w:rsidP="000A01D1">
            <w:pPr>
              <w:numPr>
                <w:ilvl w:val="0"/>
                <w:numId w:val="3"/>
              </w:numPr>
              <w:spacing w:after="0" w:line="240" w:lineRule="auto"/>
              <w:jc w:val="both"/>
              <w:rPr>
                <w:rFonts w:ascii="Arial" w:hAnsi="Arial"/>
                <w:sz w:val="24"/>
                <w:szCs w:val="24"/>
              </w:rPr>
            </w:pPr>
            <w:r w:rsidRPr="00463ECB">
              <w:rPr>
                <w:rFonts w:ascii="Arial" w:hAnsi="Arial"/>
                <w:sz w:val="24"/>
                <w:szCs w:val="24"/>
              </w:rPr>
              <w:t>DCC – early hours street light switch off – circulated.</w:t>
            </w:r>
          </w:p>
          <w:p w:rsidR="006403B9" w:rsidRPr="00463ECB" w:rsidRDefault="006403B9" w:rsidP="000A01D1">
            <w:pPr>
              <w:numPr>
                <w:ilvl w:val="0"/>
                <w:numId w:val="3"/>
              </w:numPr>
              <w:spacing w:after="0" w:line="240" w:lineRule="auto"/>
              <w:jc w:val="both"/>
              <w:rPr>
                <w:rFonts w:ascii="Arial" w:hAnsi="Arial"/>
                <w:sz w:val="24"/>
                <w:szCs w:val="24"/>
              </w:rPr>
            </w:pPr>
            <w:r w:rsidRPr="00463ECB">
              <w:rPr>
                <w:rFonts w:ascii="Arial" w:hAnsi="Arial"/>
                <w:sz w:val="24"/>
                <w:szCs w:val="24"/>
              </w:rPr>
              <w:t>DCC – consultation on the Care Act – circulated.</w:t>
            </w:r>
          </w:p>
          <w:p w:rsidR="006403B9" w:rsidRPr="00463ECB" w:rsidRDefault="006403B9" w:rsidP="000A01D1">
            <w:pPr>
              <w:numPr>
                <w:ilvl w:val="0"/>
                <w:numId w:val="3"/>
              </w:numPr>
              <w:spacing w:after="0" w:line="240" w:lineRule="auto"/>
              <w:jc w:val="both"/>
              <w:rPr>
                <w:rFonts w:ascii="Arial" w:hAnsi="Arial"/>
                <w:sz w:val="24"/>
                <w:szCs w:val="24"/>
              </w:rPr>
            </w:pPr>
            <w:r w:rsidRPr="00463ECB">
              <w:rPr>
                <w:rFonts w:ascii="Arial" w:hAnsi="Arial"/>
                <w:sz w:val="24"/>
                <w:szCs w:val="24"/>
              </w:rPr>
              <w:t>DAPTC – area representative roles – circulated.</w:t>
            </w:r>
          </w:p>
          <w:p w:rsidR="006403B9" w:rsidRPr="00463ECB" w:rsidRDefault="006403B9" w:rsidP="000A01D1">
            <w:pPr>
              <w:numPr>
                <w:ilvl w:val="0"/>
                <w:numId w:val="3"/>
              </w:numPr>
              <w:spacing w:after="0" w:line="240" w:lineRule="auto"/>
              <w:jc w:val="both"/>
              <w:rPr>
                <w:rFonts w:ascii="Arial" w:hAnsi="Arial"/>
                <w:sz w:val="24"/>
                <w:szCs w:val="24"/>
              </w:rPr>
            </w:pPr>
            <w:r w:rsidRPr="00463ECB">
              <w:rPr>
                <w:rFonts w:ascii="Arial" w:hAnsi="Arial"/>
                <w:sz w:val="24"/>
                <w:szCs w:val="24"/>
              </w:rPr>
              <w:t>WDDC – District Council elections – circulated</w:t>
            </w:r>
          </w:p>
          <w:p w:rsidR="006403B9" w:rsidRPr="00463ECB" w:rsidRDefault="00FB486E" w:rsidP="000A01D1">
            <w:pPr>
              <w:numPr>
                <w:ilvl w:val="0"/>
                <w:numId w:val="3"/>
              </w:numPr>
              <w:spacing w:after="0" w:line="240" w:lineRule="auto"/>
              <w:jc w:val="both"/>
              <w:rPr>
                <w:rFonts w:ascii="Arial" w:hAnsi="Arial"/>
                <w:sz w:val="24"/>
                <w:szCs w:val="24"/>
              </w:rPr>
            </w:pPr>
            <w:r w:rsidRPr="00463ECB">
              <w:rPr>
                <w:rFonts w:ascii="Arial" w:hAnsi="Arial"/>
                <w:sz w:val="24"/>
                <w:szCs w:val="24"/>
              </w:rPr>
              <w:t>Streetlife – local social network – circulated.</w:t>
            </w:r>
          </w:p>
          <w:p w:rsidR="00FB486E" w:rsidRPr="00463ECB" w:rsidRDefault="00FB486E" w:rsidP="000A01D1">
            <w:pPr>
              <w:numPr>
                <w:ilvl w:val="0"/>
                <w:numId w:val="3"/>
              </w:numPr>
              <w:spacing w:after="0" w:line="240" w:lineRule="auto"/>
              <w:jc w:val="both"/>
              <w:rPr>
                <w:rFonts w:ascii="Arial" w:hAnsi="Arial"/>
                <w:sz w:val="24"/>
                <w:szCs w:val="24"/>
              </w:rPr>
            </w:pPr>
            <w:r w:rsidRPr="00463ECB">
              <w:rPr>
                <w:rFonts w:ascii="Arial" w:hAnsi="Arial"/>
                <w:sz w:val="24"/>
                <w:szCs w:val="24"/>
              </w:rPr>
              <w:t>Dorset POPP – Locality Profiling Report event – circulated.</w:t>
            </w:r>
          </w:p>
          <w:p w:rsidR="00FB486E" w:rsidRPr="00463ECB" w:rsidRDefault="00FB486E" w:rsidP="000A01D1">
            <w:pPr>
              <w:numPr>
                <w:ilvl w:val="0"/>
                <w:numId w:val="3"/>
              </w:numPr>
              <w:spacing w:after="0" w:line="240" w:lineRule="auto"/>
              <w:jc w:val="both"/>
              <w:rPr>
                <w:rFonts w:ascii="Arial" w:hAnsi="Arial"/>
                <w:sz w:val="24"/>
                <w:szCs w:val="24"/>
              </w:rPr>
            </w:pPr>
            <w:r w:rsidRPr="00463ECB">
              <w:rPr>
                <w:rFonts w:ascii="Arial" w:hAnsi="Arial"/>
                <w:sz w:val="24"/>
                <w:szCs w:val="24"/>
              </w:rPr>
              <w:t>WDDC – news – circulated.</w:t>
            </w:r>
          </w:p>
          <w:p w:rsidR="005639FE" w:rsidRPr="00463ECB" w:rsidRDefault="005639FE" w:rsidP="000A01D1">
            <w:pPr>
              <w:numPr>
                <w:ilvl w:val="0"/>
                <w:numId w:val="3"/>
              </w:numPr>
              <w:spacing w:after="0" w:line="240" w:lineRule="auto"/>
              <w:jc w:val="both"/>
              <w:rPr>
                <w:rFonts w:ascii="Arial" w:hAnsi="Arial"/>
                <w:sz w:val="24"/>
                <w:szCs w:val="24"/>
              </w:rPr>
            </w:pPr>
            <w:r w:rsidRPr="00463ECB">
              <w:rPr>
                <w:rFonts w:ascii="Arial" w:hAnsi="Arial"/>
                <w:sz w:val="24"/>
                <w:szCs w:val="24"/>
              </w:rPr>
              <w:t>Dorset</w:t>
            </w:r>
            <w:r w:rsidR="00FB486E" w:rsidRPr="00463ECB">
              <w:rPr>
                <w:rFonts w:ascii="Arial" w:hAnsi="Arial"/>
                <w:sz w:val="24"/>
                <w:szCs w:val="24"/>
              </w:rPr>
              <w:t xml:space="preserve"> Community Action – e-bulletin</w:t>
            </w:r>
            <w:r w:rsidR="00F3034D" w:rsidRPr="00463ECB">
              <w:rPr>
                <w:rFonts w:ascii="Arial" w:hAnsi="Arial"/>
                <w:sz w:val="24"/>
                <w:szCs w:val="24"/>
              </w:rPr>
              <w:t xml:space="preserve"> February</w:t>
            </w:r>
            <w:r w:rsidRPr="00463ECB">
              <w:rPr>
                <w:rFonts w:ascii="Arial" w:hAnsi="Arial"/>
                <w:sz w:val="24"/>
                <w:szCs w:val="24"/>
              </w:rPr>
              <w:t xml:space="preserve"> – circulated.</w:t>
            </w:r>
          </w:p>
          <w:p w:rsidR="00483212" w:rsidRPr="00463ECB" w:rsidRDefault="00FB486E" w:rsidP="00306CAE">
            <w:pPr>
              <w:numPr>
                <w:ilvl w:val="0"/>
                <w:numId w:val="3"/>
              </w:numPr>
              <w:spacing w:after="0" w:line="240" w:lineRule="auto"/>
              <w:jc w:val="both"/>
              <w:rPr>
                <w:rFonts w:ascii="Arial" w:hAnsi="Arial"/>
                <w:sz w:val="24"/>
                <w:szCs w:val="24"/>
              </w:rPr>
            </w:pPr>
            <w:r w:rsidRPr="00463ECB">
              <w:rPr>
                <w:rFonts w:ascii="Arial" w:hAnsi="Arial"/>
                <w:sz w:val="24"/>
                <w:szCs w:val="24"/>
              </w:rPr>
              <w:t>Dorset Blind Association – March preview</w:t>
            </w:r>
            <w:r w:rsidR="00483212" w:rsidRPr="00463ECB">
              <w:rPr>
                <w:rFonts w:ascii="Arial" w:hAnsi="Arial"/>
                <w:sz w:val="24"/>
                <w:szCs w:val="24"/>
              </w:rPr>
              <w:t xml:space="preserve"> – circulated.</w:t>
            </w:r>
          </w:p>
          <w:p w:rsidR="00FB486E" w:rsidRPr="00463ECB" w:rsidRDefault="00FB486E" w:rsidP="00306CAE">
            <w:pPr>
              <w:numPr>
                <w:ilvl w:val="0"/>
                <w:numId w:val="3"/>
              </w:numPr>
              <w:spacing w:after="0" w:line="240" w:lineRule="auto"/>
              <w:jc w:val="both"/>
              <w:rPr>
                <w:rFonts w:ascii="Arial" w:hAnsi="Arial"/>
                <w:sz w:val="24"/>
                <w:szCs w:val="24"/>
              </w:rPr>
            </w:pPr>
            <w:r w:rsidRPr="00463ECB">
              <w:rPr>
                <w:rFonts w:ascii="Arial" w:hAnsi="Arial"/>
                <w:sz w:val="24"/>
                <w:szCs w:val="24"/>
              </w:rPr>
              <w:t>Rural Services Network – news digest – circulated.</w:t>
            </w:r>
          </w:p>
          <w:p w:rsidR="00FB486E" w:rsidRPr="00463ECB" w:rsidRDefault="00FB486E" w:rsidP="00306CAE">
            <w:pPr>
              <w:numPr>
                <w:ilvl w:val="0"/>
                <w:numId w:val="3"/>
              </w:numPr>
              <w:spacing w:after="0" w:line="240" w:lineRule="auto"/>
              <w:jc w:val="both"/>
              <w:rPr>
                <w:rFonts w:ascii="Arial" w:hAnsi="Arial"/>
                <w:sz w:val="24"/>
                <w:szCs w:val="24"/>
              </w:rPr>
            </w:pPr>
            <w:r w:rsidRPr="00463ECB">
              <w:rPr>
                <w:rFonts w:ascii="Arial" w:hAnsi="Arial"/>
                <w:sz w:val="24"/>
                <w:szCs w:val="24"/>
              </w:rPr>
              <w:t>Rural Services Network – opportunities bulletin – circulated.</w:t>
            </w:r>
          </w:p>
          <w:p w:rsidR="00FB486E" w:rsidRPr="00463ECB" w:rsidRDefault="00FB486E" w:rsidP="00306CAE">
            <w:pPr>
              <w:numPr>
                <w:ilvl w:val="0"/>
                <w:numId w:val="3"/>
              </w:numPr>
              <w:spacing w:after="0" w:line="240" w:lineRule="auto"/>
              <w:jc w:val="both"/>
              <w:rPr>
                <w:rFonts w:ascii="Arial" w:hAnsi="Arial"/>
                <w:sz w:val="24"/>
                <w:szCs w:val="24"/>
              </w:rPr>
            </w:pPr>
            <w:r w:rsidRPr="00463ECB">
              <w:rPr>
                <w:rFonts w:ascii="Arial" w:hAnsi="Arial"/>
                <w:sz w:val="24"/>
                <w:szCs w:val="24"/>
              </w:rPr>
              <w:t>DAPTC – Chief Executive’s Circular 3/15 – circulated.</w:t>
            </w:r>
          </w:p>
          <w:p w:rsidR="001854A1" w:rsidRPr="00463ECB" w:rsidRDefault="00FB486E" w:rsidP="001854A1">
            <w:pPr>
              <w:numPr>
                <w:ilvl w:val="0"/>
                <w:numId w:val="3"/>
              </w:numPr>
              <w:spacing w:after="0" w:line="240" w:lineRule="auto"/>
              <w:jc w:val="both"/>
              <w:rPr>
                <w:rFonts w:ascii="Arial" w:hAnsi="Arial"/>
                <w:sz w:val="24"/>
                <w:szCs w:val="24"/>
              </w:rPr>
            </w:pPr>
            <w:r w:rsidRPr="00463ECB">
              <w:rPr>
                <w:rFonts w:ascii="Arial" w:hAnsi="Arial"/>
                <w:sz w:val="24"/>
                <w:szCs w:val="24"/>
              </w:rPr>
              <w:t>Plantlife – National Plant Monitoring Scheme – circulated and on boards.</w:t>
            </w:r>
          </w:p>
          <w:p w:rsidR="00463ECB" w:rsidRPr="00463ECB" w:rsidRDefault="00463ECB" w:rsidP="00463ECB">
            <w:pPr>
              <w:spacing w:after="0" w:line="240" w:lineRule="auto"/>
              <w:jc w:val="both"/>
              <w:rPr>
                <w:rFonts w:ascii="Arial" w:hAnsi="Arial"/>
                <w:sz w:val="24"/>
                <w:szCs w:val="24"/>
              </w:rPr>
            </w:pPr>
          </w:p>
        </w:tc>
        <w:tc>
          <w:tcPr>
            <w:tcW w:w="567" w:type="dxa"/>
          </w:tcPr>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4F2AF6" w:rsidP="003B7E99">
            <w:pPr>
              <w:spacing w:after="0" w:line="240" w:lineRule="auto"/>
              <w:ind w:firstLine="60"/>
              <w:jc w:val="center"/>
              <w:rPr>
                <w:rFonts w:ascii="Arial" w:hAnsi="Arial"/>
                <w:sz w:val="24"/>
                <w:szCs w:val="24"/>
              </w:rPr>
            </w:pPr>
            <w:r w:rsidRPr="00463ECB">
              <w:rPr>
                <w:rFonts w:ascii="Arial" w:hAnsi="Arial"/>
                <w:sz w:val="24"/>
                <w:szCs w:val="24"/>
              </w:rPr>
              <w:t>All</w:t>
            </w: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5639FE" w:rsidRPr="00463ECB" w:rsidRDefault="005639FE"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p w:rsidR="00726B23" w:rsidRPr="00463ECB" w:rsidRDefault="00726B23" w:rsidP="003B7E99">
            <w:pPr>
              <w:spacing w:after="0" w:line="240" w:lineRule="auto"/>
              <w:ind w:firstLine="60"/>
              <w:jc w:val="center"/>
              <w:rPr>
                <w:rFonts w:ascii="Arial" w:hAnsi="Arial"/>
                <w:sz w:val="24"/>
                <w:szCs w:val="24"/>
              </w:rPr>
            </w:pPr>
          </w:p>
        </w:tc>
      </w:tr>
      <w:tr w:rsidR="005639FE" w:rsidRPr="00463ECB" w:rsidTr="00241C54">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lastRenderedPageBreak/>
              <w:br w:type="page"/>
            </w:r>
          </w:p>
        </w:tc>
        <w:tc>
          <w:tcPr>
            <w:tcW w:w="8789" w:type="dxa"/>
          </w:tcPr>
          <w:p w:rsidR="001854A1" w:rsidRDefault="005639FE" w:rsidP="001854A1">
            <w:pPr>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B850BC" w:rsidRPr="00463ECB">
              <w:rPr>
                <w:rFonts w:ascii="Arial" w:hAnsi="Arial"/>
                <w:sz w:val="24"/>
                <w:szCs w:val="24"/>
              </w:rPr>
              <w:t>20</w:t>
            </w:r>
            <w:r w:rsidR="0009554E" w:rsidRPr="00463ECB">
              <w:rPr>
                <w:rFonts w:ascii="Arial" w:hAnsi="Arial"/>
                <w:sz w:val="24"/>
                <w:szCs w:val="24"/>
              </w:rPr>
              <w:t xml:space="preserve"> p.m. Date of next meeting </w:t>
            </w:r>
            <w:r w:rsidR="00B850BC" w:rsidRPr="00463ECB">
              <w:rPr>
                <w:rFonts w:ascii="Arial" w:hAnsi="Arial"/>
                <w:sz w:val="24"/>
                <w:szCs w:val="24"/>
              </w:rPr>
              <w:t>9 April</w:t>
            </w:r>
            <w:r w:rsidRPr="00463ECB">
              <w:rPr>
                <w:rFonts w:ascii="Arial" w:hAnsi="Arial"/>
                <w:sz w:val="24"/>
                <w:szCs w:val="24"/>
              </w:rPr>
              <w:t xml:space="preserve"> 2015 </w:t>
            </w:r>
            <w:r w:rsidR="001854A1" w:rsidRPr="00463ECB">
              <w:rPr>
                <w:rFonts w:ascii="Arial" w:hAnsi="Arial"/>
                <w:sz w:val="24"/>
                <w:szCs w:val="24"/>
              </w:rPr>
              <w:t>after the Annual Parish Meeting has concluded</w:t>
            </w:r>
            <w:r w:rsidRPr="00463ECB">
              <w:rPr>
                <w:rFonts w:ascii="Arial" w:hAnsi="Arial"/>
                <w:sz w:val="24"/>
                <w:szCs w:val="24"/>
              </w:rPr>
              <w:t>.</w:t>
            </w:r>
          </w:p>
          <w:p w:rsidR="006726BE" w:rsidRPr="00463ECB" w:rsidRDefault="006726BE" w:rsidP="001854A1">
            <w:pPr>
              <w:spacing w:after="0" w:line="240" w:lineRule="auto"/>
              <w:jc w:val="both"/>
              <w:rPr>
                <w:rFonts w:ascii="Arial" w:hAnsi="Arial"/>
                <w:sz w:val="24"/>
                <w:szCs w:val="24"/>
              </w:rPr>
            </w:pPr>
          </w:p>
        </w:tc>
        <w:tc>
          <w:tcPr>
            <w:tcW w:w="567"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2305D6">
      <w:pPr>
        <w:spacing w:after="0" w:line="240" w:lineRule="auto"/>
        <w:ind w:left="426"/>
        <w:rPr>
          <w:rFonts w:ascii="Arial" w:hAnsi="Arial" w:cs="Arial"/>
        </w:rPr>
      </w:pPr>
    </w:p>
    <w:sectPr w:rsidR="002305D6" w:rsidSect="00547D18">
      <w:headerReference w:type="default" r:id="rId9"/>
      <w:footerReference w:type="default" r:id="rId10"/>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60" w:rsidRDefault="000B1960" w:rsidP="002D32F6">
      <w:pPr>
        <w:spacing w:after="0" w:line="240" w:lineRule="auto"/>
      </w:pPr>
      <w:r>
        <w:separator/>
      </w:r>
    </w:p>
  </w:endnote>
  <w:endnote w:type="continuationSeparator" w:id="0">
    <w:p w:rsidR="000B1960" w:rsidRDefault="000B196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60" w:rsidRDefault="000B1960" w:rsidP="002D32F6">
      <w:pPr>
        <w:spacing w:after="0" w:line="240" w:lineRule="auto"/>
      </w:pPr>
      <w:r>
        <w:separator/>
      </w:r>
    </w:p>
  </w:footnote>
  <w:footnote w:type="continuationSeparator" w:id="0">
    <w:p w:rsidR="000B1960" w:rsidRDefault="000B196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BB4B15">
      <w:rPr>
        <w:noProof/>
      </w:rPr>
      <w:t>1</w:t>
    </w:r>
    <w:r>
      <w:fldChar w:fldCharType="end"/>
    </w:r>
  </w:p>
  <w:p w:rsidR="000E1B9D" w:rsidRDefault="000E1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A428F"/>
    <w:multiLevelType w:val="hybridMultilevel"/>
    <w:tmpl w:val="7A50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B0DA7"/>
    <w:multiLevelType w:val="hybridMultilevel"/>
    <w:tmpl w:val="73D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C48B1"/>
    <w:multiLevelType w:val="hybridMultilevel"/>
    <w:tmpl w:val="000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A01924"/>
    <w:multiLevelType w:val="hybridMultilevel"/>
    <w:tmpl w:val="665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D83AFB"/>
    <w:multiLevelType w:val="hybridMultilevel"/>
    <w:tmpl w:val="D4A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829B9"/>
    <w:multiLevelType w:val="hybridMultilevel"/>
    <w:tmpl w:val="BB5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B3D94"/>
    <w:multiLevelType w:val="hybridMultilevel"/>
    <w:tmpl w:val="14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2490B"/>
    <w:multiLevelType w:val="hybridMultilevel"/>
    <w:tmpl w:val="CDA8426E"/>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5">
    <w:nsid w:val="275B12AB"/>
    <w:multiLevelType w:val="hybridMultilevel"/>
    <w:tmpl w:val="CFE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6A5505"/>
    <w:multiLevelType w:val="hybridMultilevel"/>
    <w:tmpl w:val="7DB2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276456"/>
    <w:multiLevelType w:val="hybridMultilevel"/>
    <w:tmpl w:val="08EC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4449BB"/>
    <w:multiLevelType w:val="hybridMultilevel"/>
    <w:tmpl w:val="B9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C3DF7"/>
    <w:multiLevelType w:val="hybridMultilevel"/>
    <w:tmpl w:val="F73E8B54"/>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22">
    <w:nsid w:val="3EA73D5B"/>
    <w:multiLevelType w:val="hybridMultilevel"/>
    <w:tmpl w:val="0F58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9C7B9B"/>
    <w:multiLevelType w:val="hybridMultilevel"/>
    <w:tmpl w:val="85E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F4BDA"/>
    <w:multiLevelType w:val="hybridMultilevel"/>
    <w:tmpl w:val="6A54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F32784"/>
    <w:multiLevelType w:val="hybridMultilevel"/>
    <w:tmpl w:val="8060591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9">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8E5077B"/>
    <w:multiLevelType w:val="hybridMultilevel"/>
    <w:tmpl w:val="61F6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B0CEC"/>
    <w:multiLevelType w:val="hybridMultilevel"/>
    <w:tmpl w:val="D34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72B89"/>
    <w:multiLevelType w:val="hybridMultilevel"/>
    <w:tmpl w:val="E6FC0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D7296"/>
    <w:multiLevelType w:val="hybridMultilevel"/>
    <w:tmpl w:val="600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42DC6"/>
    <w:multiLevelType w:val="hybridMultilevel"/>
    <w:tmpl w:val="75A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3A19C0"/>
    <w:multiLevelType w:val="hybridMultilevel"/>
    <w:tmpl w:val="E90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306B82"/>
    <w:multiLevelType w:val="hybridMultilevel"/>
    <w:tmpl w:val="2F7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A82260"/>
    <w:multiLevelType w:val="hybridMultilevel"/>
    <w:tmpl w:val="AF0E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C23AC5"/>
    <w:multiLevelType w:val="hybridMultilevel"/>
    <w:tmpl w:val="A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3A652D"/>
    <w:multiLevelType w:val="hybridMultilevel"/>
    <w:tmpl w:val="7DE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8"/>
  </w:num>
  <w:num w:numId="4">
    <w:abstractNumId w:val="10"/>
  </w:num>
  <w:num w:numId="5">
    <w:abstractNumId w:val="6"/>
  </w:num>
  <w:num w:numId="6">
    <w:abstractNumId w:val="29"/>
  </w:num>
  <w:num w:numId="7">
    <w:abstractNumId w:val="34"/>
  </w:num>
  <w:num w:numId="8">
    <w:abstractNumId w:val="23"/>
  </w:num>
  <w:num w:numId="9">
    <w:abstractNumId w:val="1"/>
  </w:num>
  <w:num w:numId="10">
    <w:abstractNumId w:val="36"/>
  </w:num>
  <w:num w:numId="11">
    <w:abstractNumId w:val="26"/>
  </w:num>
  <w:num w:numId="12">
    <w:abstractNumId w:val="8"/>
  </w:num>
  <w:num w:numId="13">
    <w:abstractNumId w:val="19"/>
  </w:num>
  <w:num w:numId="14">
    <w:abstractNumId w:val="4"/>
  </w:num>
  <w:num w:numId="15">
    <w:abstractNumId w:val="24"/>
  </w:num>
  <w:num w:numId="16">
    <w:abstractNumId w:val="44"/>
  </w:num>
  <w:num w:numId="17">
    <w:abstractNumId w:val="32"/>
  </w:num>
  <w:num w:numId="18">
    <w:abstractNumId w:val="30"/>
  </w:num>
  <w:num w:numId="19">
    <w:abstractNumId w:val="3"/>
  </w:num>
  <w:num w:numId="20">
    <w:abstractNumId w:val="18"/>
  </w:num>
  <w:num w:numId="21">
    <w:abstractNumId w:val="13"/>
  </w:num>
  <w:num w:numId="22">
    <w:abstractNumId w:val="28"/>
  </w:num>
  <w:num w:numId="23">
    <w:abstractNumId w:val="15"/>
  </w:num>
  <w:num w:numId="24">
    <w:abstractNumId w:val="14"/>
  </w:num>
  <w:num w:numId="25">
    <w:abstractNumId w:val="45"/>
  </w:num>
  <w:num w:numId="26">
    <w:abstractNumId w:val="22"/>
  </w:num>
  <w:num w:numId="27">
    <w:abstractNumId w:val="7"/>
  </w:num>
  <w:num w:numId="28">
    <w:abstractNumId w:val="20"/>
  </w:num>
  <w:num w:numId="29">
    <w:abstractNumId w:val="37"/>
  </w:num>
  <w:num w:numId="30">
    <w:abstractNumId w:val="41"/>
  </w:num>
  <w:num w:numId="31">
    <w:abstractNumId w:val="40"/>
  </w:num>
  <w:num w:numId="32">
    <w:abstractNumId w:val="5"/>
  </w:num>
  <w:num w:numId="33">
    <w:abstractNumId w:val="12"/>
  </w:num>
  <w:num w:numId="34">
    <w:abstractNumId w:val="16"/>
  </w:num>
  <w:num w:numId="35">
    <w:abstractNumId w:val="25"/>
  </w:num>
  <w:num w:numId="36">
    <w:abstractNumId w:val="27"/>
  </w:num>
  <w:num w:numId="37">
    <w:abstractNumId w:val="21"/>
  </w:num>
  <w:num w:numId="38">
    <w:abstractNumId w:val="17"/>
  </w:num>
  <w:num w:numId="39">
    <w:abstractNumId w:val="46"/>
  </w:num>
  <w:num w:numId="40">
    <w:abstractNumId w:val="42"/>
  </w:num>
  <w:num w:numId="41">
    <w:abstractNumId w:val="33"/>
  </w:num>
  <w:num w:numId="42">
    <w:abstractNumId w:val="35"/>
  </w:num>
  <w:num w:numId="43">
    <w:abstractNumId w:val="11"/>
  </w:num>
  <w:num w:numId="44">
    <w:abstractNumId w:val="9"/>
  </w:num>
  <w:num w:numId="45">
    <w:abstractNumId w:val="39"/>
  </w:num>
  <w:num w:numId="46">
    <w:abstractNumId w:val="2"/>
  </w:num>
  <w:num w:numId="47">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C02B7"/>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3DE2"/>
    <w:rsid w:val="000E419E"/>
    <w:rsid w:val="000E436F"/>
    <w:rsid w:val="000E44CA"/>
    <w:rsid w:val="000E5100"/>
    <w:rsid w:val="000E55F4"/>
    <w:rsid w:val="000E602F"/>
    <w:rsid w:val="000E6140"/>
    <w:rsid w:val="000E67F9"/>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A3A"/>
    <w:rsid w:val="00101A42"/>
    <w:rsid w:val="001043F8"/>
    <w:rsid w:val="00104821"/>
    <w:rsid w:val="001054AD"/>
    <w:rsid w:val="001061C9"/>
    <w:rsid w:val="00106390"/>
    <w:rsid w:val="00106E96"/>
    <w:rsid w:val="00106F31"/>
    <w:rsid w:val="00107189"/>
    <w:rsid w:val="0011024D"/>
    <w:rsid w:val="00110AEB"/>
    <w:rsid w:val="00112287"/>
    <w:rsid w:val="00112EA3"/>
    <w:rsid w:val="001143FA"/>
    <w:rsid w:val="00114AA6"/>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3DD5"/>
    <w:rsid w:val="0017433E"/>
    <w:rsid w:val="001746A2"/>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2A1B"/>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40737"/>
    <w:rsid w:val="00241C54"/>
    <w:rsid w:val="002431DF"/>
    <w:rsid w:val="0024468C"/>
    <w:rsid w:val="002448A8"/>
    <w:rsid w:val="00244EDE"/>
    <w:rsid w:val="002462A6"/>
    <w:rsid w:val="002479B6"/>
    <w:rsid w:val="00250952"/>
    <w:rsid w:val="00251848"/>
    <w:rsid w:val="00252A06"/>
    <w:rsid w:val="00253E0F"/>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21D"/>
    <w:rsid w:val="0027651D"/>
    <w:rsid w:val="00276C7D"/>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62FA"/>
    <w:rsid w:val="002A7051"/>
    <w:rsid w:val="002A726E"/>
    <w:rsid w:val="002A7DEE"/>
    <w:rsid w:val="002B0508"/>
    <w:rsid w:val="002B1EB1"/>
    <w:rsid w:val="002B2BCE"/>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405EB"/>
    <w:rsid w:val="00340C41"/>
    <w:rsid w:val="00342301"/>
    <w:rsid w:val="003436DC"/>
    <w:rsid w:val="00343F64"/>
    <w:rsid w:val="00343FE5"/>
    <w:rsid w:val="003452D7"/>
    <w:rsid w:val="00350D25"/>
    <w:rsid w:val="00353824"/>
    <w:rsid w:val="00354D9F"/>
    <w:rsid w:val="00355163"/>
    <w:rsid w:val="00355B04"/>
    <w:rsid w:val="003567C3"/>
    <w:rsid w:val="00360A20"/>
    <w:rsid w:val="00361E72"/>
    <w:rsid w:val="003623A6"/>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C79D6"/>
    <w:rsid w:val="003D0ABC"/>
    <w:rsid w:val="003D114E"/>
    <w:rsid w:val="003D1545"/>
    <w:rsid w:val="003D1C55"/>
    <w:rsid w:val="003D1C56"/>
    <w:rsid w:val="003D2124"/>
    <w:rsid w:val="003D2865"/>
    <w:rsid w:val="003D29CC"/>
    <w:rsid w:val="003D4F22"/>
    <w:rsid w:val="003D5830"/>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5DB3"/>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3212"/>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90E"/>
    <w:rsid w:val="004E4C5E"/>
    <w:rsid w:val="004E4F20"/>
    <w:rsid w:val="004E52FD"/>
    <w:rsid w:val="004F006C"/>
    <w:rsid w:val="004F01A3"/>
    <w:rsid w:val="004F1934"/>
    <w:rsid w:val="004F2AF6"/>
    <w:rsid w:val="004F3839"/>
    <w:rsid w:val="004F51F8"/>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970"/>
    <w:rsid w:val="00547979"/>
    <w:rsid w:val="00547D18"/>
    <w:rsid w:val="00550B1A"/>
    <w:rsid w:val="0055101D"/>
    <w:rsid w:val="00551989"/>
    <w:rsid w:val="0055237B"/>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057"/>
    <w:rsid w:val="00591965"/>
    <w:rsid w:val="005925A0"/>
    <w:rsid w:val="0059270B"/>
    <w:rsid w:val="00592E73"/>
    <w:rsid w:val="00593936"/>
    <w:rsid w:val="00594317"/>
    <w:rsid w:val="00595412"/>
    <w:rsid w:val="0059598F"/>
    <w:rsid w:val="00595EC2"/>
    <w:rsid w:val="00596A5B"/>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B8"/>
    <w:rsid w:val="005C6CF1"/>
    <w:rsid w:val="005C73ED"/>
    <w:rsid w:val="005C7A31"/>
    <w:rsid w:val="005D0DD7"/>
    <w:rsid w:val="005D3B56"/>
    <w:rsid w:val="005D434A"/>
    <w:rsid w:val="005E0A90"/>
    <w:rsid w:val="005E0B05"/>
    <w:rsid w:val="005E1646"/>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3B9"/>
    <w:rsid w:val="006406BA"/>
    <w:rsid w:val="006409CC"/>
    <w:rsid w:val="00640E9E"/>
    <w:rsid w:val="00641963"/>
    <w:rsid w:val="006420D5"/>
    <w:rsid w:val="00642E7F"/>
    <w:rsid w:val="00644A50"/>
    <w:rsid w:val="00644C2A"/>
    <w:rsid w:val="00646F1E"/>
    <w:rsid w:val="00647211"/>
    <w:rsid w:val="0065053B"/>
    <w:rsid w:val="00650679"/>
    <w:rsid w:val="00651144"/>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70B5"/>
    <w:rsid w:val="006670B6"/>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D04"/>
    <w:rsid w:val="006E32B8"/>
    <w:rsid w:val="006E4893"/>
    <w:rsid w:val="006E4947"/>
    <w:rsid w:val="006E5532"/>
    <w:rsid w:val="006E697C"/>
    <w:rsid w:val="006E7AAD"/>
    <w:rsid w:val="006F08C5"/>
    <w:rsid w:val="006F1556"/>
    <w:rsid w:val="006F257C"/>
    <w:rsid w:val="006F2BA0"/>
    <w:rsid w:val="006F3038"/>
    <w:rsid w:val="006F6B5E"/>
    <w:rsid w:val="006F6D2C"/>
    <w:rsid w:val="006F7D73"/>
    <w:rsid w:val="00700A33"/>
    <w:rsid w:val="00700D51"/>
    <w:rsid w:val="007013FF"/>
    <w:rsid w:val="007045B0"/>
    <w:rsid w:val="0070600F"/>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7808"/>
    <w:rsid w:val="00781538"/>
    <w:rsid w:val="00781625"/>
    <w:rsid w:val="00781CF2"/>
    <w:rsid w:val="00781D2C"/>
    <w:rsid w:val="007824CF"/>
    <w:rsid w:val="00782BC9"/>
    <w:rsid w:val="00783912"/>
    <w:rsid w:val="00790173"/>
    <w:rsid w:val="007903A4"/>
    <w:rsid w:val="0079081C"/>
    <w:rsid w:val="00790970"/>
    <w:rsid w:val="00792734"/>
    <w:rsid w:val="0079308C"/>
    <w:rsid w:val="00793D02"/>
    <w:rsid w:val="007949E7"/>
    <w:rsid w:val="007959F6"/>
    <w:rsid w:val="00796324"/>
    <w:rsid w:val="00796853"/>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247"/>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0579"/>
    <w:rsid w:val="008021E4"/>
    <w:rsid w:val="008021F1"/>
    <w:rsid w:val="0080367E"/>
    <w:rsid w:val="00805E7A"/>
    <w:rsid w:val="00806882"/>
    <w:rsid w:val="00806D0A"/>
    <w:rsid w:val="0080763E"/>
    <w:rsid w:val="008102F6"/>
    <w:rsid w:val="00810623"/>
    <w:rsid w:val="00812901"/>
    <w:rsid w:val="00813331"/>
    <w:rsid w:val="008133B2"/>
    <w:rsid w:val="00813A33"/>
    <w:rsid w:val="00813B7D"/>
    <w:rsid w:val="008144FE"/>
    <w:rsid w:val="0081497A"/>
    <w:rsid w:val="00814FCD"/>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933"/>
    <w:rsid w:val="008D41E7"/>
    <w:rsid w:val="008D4697"/>
    <w:rsid w:val="008D490D"/>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AE2"/>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32E4"/>
    <w:rsid w:val="009C45EE"/>
    <w:rsid w:val="009C4C94"/>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19E5"/>
    <w:rsid w:val="00A22E87"/>
    <w:rsid w:val="00A230F6"/>
    <w:rsid w:val="00A24F22"/>
    <w:rsid w:val="00A25D7B"/>
    <w:rsid w:val="00A31015"/>
    <w:rsid w:val="00A318B6"/>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532"/>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04E1"/>
    <w:rsid w:val="00A7122C"/>
    <w:rsid w:val="00A72161"/>
    <w:rsid w:val="00A7258E"/>
    <w:rsid w:val="00A73308"/>
    <w:rsid w:val="00A7334E"/>
    <w:rsid w:val="00A73686"/>
    <w:rsid w:val="00A76756"/>
    <w:rsid w:val="00A7730A"/>
    <w:rsid w:val="00A80F60"/>
    <w:rsid w:val="00A81322"/>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D01"/>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7CA"/>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2A1A"/>
    <w:rsid w:val="00B04467"/>
    <w:rsid w:val="00B05E04"/>
    <w:rsid w:val="00B069F0"/>
    <w:rsid w:val="00B07124"/>
    <w:rsid w:val="00B0734F"/>
    <w:rsid w:val="00B07F9A"/>
    <w:rsid w:val="00B103E0"/>
    <w:rsid w:val="00B10D79"/>
    <w:rsid w:val="00B11890"/>
    <w:rsid w:val="00B11A21"/>
    <w:rsid w:val="00B12CFC"/>
    <w:rsid w:val="00B13223"/>
    <w:rsid w:val="00B13A0C"/>
    <w:rsid w:val="00B13DE7"/>
    <w:rsid w:val="00B140AA"/>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17A"/>
    <w:rsid w:val="00BA1439"/>
    <w:rsid w:val="00BA2D3C"/>
    <w:rsid w:val="00BA378F"/>
    <w:rsid w:val="00BA5DCE"/>
    <w:rsid w:val="00BA7CA0"/>
    <w:rsid w:val="00BB024D"/>
    <w:rsid w:val="00BB08BF"/>
    <w:rsid w:val="00BB2058"/>
    <w:rsid w:val="00BB2D61"/>
    <w:rsid w:val="00BB2DDD"/>
    <w:rsid w:val="00BB33B8"/>
    <w:rsid w:val="00BB367B"/>
    <w:rsid w:val="00BB37BB"/>
    <w:rsid w:val="00BB4B15"/>
    <w:rsid w:val="00BB55A1"/>
    <w:rsid w:val="00BB57CB"/>
    <w:rsid w:val="00BB70A7"/>
    <w:rsid w:val="00BC0563"/>
    <w:rsid w:val="00BC4100"/>
    <w:rsid w:val="00BC4C48"/>
    <w:rsid w:val="00BC58A4"/>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76A3"/>
    <w:rsid w:val="00C101E7"/>
    <w:rsid w:val="00C10AD1"/>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7F2D"/>
    <w:rsid w:val="00D17F5A"/>
    <w:rsid w:val="00D20FC3"/>
    <w:rsid w:val="00D230D6"/>
    <w:rsid w:val="00D2331C"/>
    <w:rsid w:val="00D2678B"/>
    <w:rsid w:val="00D27B0E"/>
    <w:rsid w:val="00D27B37"/>
    <w:rsid w:val="00D307B6"/>
    <w:rsid w:val="00D31FC0"/>
    <w:rsid w:val="00D3221A"/>
    <w:rsid w:val="00D33D23"/>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120"/>
    <w:rsid w:val="00D6464A"/>
    <w:rsid w:val="00D648C3"/>
    <w:rsid w:val="00D64970"/>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E5D"/>
    <w:rsid w:val="00D93B91"/>
    <w:rsid w:val="00D94C7D"/>
    <w:rsid w:val="00D95483"/>
    <w:rsid w:val="00D95C2D"/>
    <w:rsid w:val="00D96275"/>
    <w:rsid w:val="00DA1071"/>
    <w:rsid w:val="00DA141F"/>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707C"/>
    <w:rsid w:val="00DB7207"/>
    <w:rsid w:val="00DB78EC"/>
    <w:rsid w:val="00DC1702"/>
    <w:rsid w:val="00DC1851"/>
    <w:rsid w:val="00DC1C43"/>
    <w:rsid w:val="00DC4A1C"/>
    <w:rsid w:val="00DC4F88"/>
    <w:rsid w:val="00DC5CD2"/>
    <w:rsid w:val="00DC6F4B"/>
    <w:rsid w:val="00DC7A8C"/>
    <w:rsid w:val="00DD0166"/>
    <w:rsid w:val="00DD0CBF"/>
    <w:rsid w:val="00DD20AA"/>
    <w:rsid w:val="00DD23A5"/>
    <w:rsid w:val="00DD25A2"/>
    <w:rsid w:val="00DD26DC"/>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07CF0"/>
    <w:rsid w:val="00E10CF9"/>
    <w:rsid w:val="00E1124E"/>
    <w:rsid w:val="00E115DD"/>
    <w:rsid w:val="00E1162A"/>
    <w:rsid w:val="00E1369B"/>
    <w:rsid w:val="00E13896"/>
    <w:rsid w:val="00E14370"/>
    <w:rsid w:val="00E143E2"/>
    <w:rsid w:val="00E14DB3"/>
    <w:rsid w:val="00E14E1C"/>
    <w:rsid w:val="00E15C83"/>
    <w:rsid w:val="00E15CF1"/>
    <w:rsid w:val="00E1671D"/>
    <w:rsid w:val="00E17746"/>
    <w:rsid w:val="00E20A7E"/>
    <w:rsid w:val="00E21C0C"/>
    <w:rsid w:val="00E23515"/>
    <w:rsid w:val="00E25026"/>
    <w:rsid w:val="00E2619A"/>
    <w:rsid w:val="00E26D71"/>
    <w:rsid w:val="00E2730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594"/>
    <w:rsid w:val="00E75626"/>
    <w:rsid w:val="00E760D9"/>
    <w:rsid w:val="00E7612B"/>
    <w:rsid w:val="00E76F51"/>
    <w:rsid w:val="00E77053"/>
    <w:rsid w:val="00E77303"/>
    <w:rsid w:val="00E81801"/>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E64"/>
    <w:rsid w:val="00ED1F0B"/>
    <w:rsid w:val="00ED226A"/>
    <w:rsid w:val="00ED3786"/>
    <w:rsid w:val="00ED5C9C"/>
    <w:rsid w:val="00ED5FA5"/>
    <w:rsid w:val="00ED67AF"/>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012C"/>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4285"/>
    <w:rsid w:val="00F546C2"/>
    <w:rsid w:val="00F56877"/>
    <w:rsid w:val="00F568C0"/>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A34A-34B3-4292-9D04-2480F55B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17</cp:revision>
  <cp:lastPrinted>2015-04-08T12:16:00Z</cp:lastPrinted>
  <dcterms:created xsi:type="dcterms:W3CDTF">2015-03-06T12:30:00Z</dcterms:created>
  <dcterms:modified xsi:type="dcterms:W3CDTF">2015-04-08T12:17:00Z</dcterms:modified>
</cp:coreProperties>
</file>